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22B0" w14:textId="53E68301" w:rsidR="002866C0" w:rsidRDefault="00BD4FC4" w:rsidP="002866C0">
      <w:pPr>
        <w:spacing w:after="0" w:line="240" w:lineRule="auto"/>
        <w:jc w:val="center"/>
        <w:rPr>
          <w:rFonts w:ascii="Calibri" w:eastAsia="Calibri" w:hAnsi="Calibri" w:cs="Calibri"/>
          <w:sz w:val="24"/>
          <w:szCs w:val="24"/>
        </w:rPr>
      </w:pPr>
      <w:r w:rsidRPr="004D66A5">
        <w:rPr>
          <w:rFonts w:ascii="Calibri" w:eastAsia="Calibri" w:hAnsi="Calibri" w:cs="Calibri"/>
          <w:noProof/>
          <w:sz w:val="24"/>
          <w:szCs w:val="24"/>
        </w:rPr>
        <w:drawing>
          <wp:inline distT="0" distB="0" distL="0" distR="0" wp14:anchorId="1363238A" wp14:editId="5D57336E">
            <wp:extent cx="3087829" cy="86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4054" cy="870431"/>
                    </a:xfrm>
                    <a:prstGeom prst="rect">
                      <a:avLst/>
                    </a:prstGeom>
                  </pic:spPr>
                </pic:pic>
              </a:graphicData>
            </a:graphic>
          </wp:inline>
        </w:drawing>
      </w:r>
    </w:p>
    <w:p w14:paraId="0A8EB401" w14:textId="1F9C4AA7" w:rsidR="002866C0" w:rsidRPr="007E72AA" w:rsidRDefault="002866C0" w:rsidP="00A90E1C">
      <w:pPr>
        <w:spacing w:after="0" w:line="240" w:lineRule="auto"/>
        <w:rPr>
          <w:rFonts w:ascii="Calibri" w:eastAsia="Calibri" w:hAnsi="Calibri" w:cs="Calibri"/>
          <w:sz w:val="2"/>
          <w:szCs w:val="24"/>
        </w:rPr>
      </w:pPr>
    </w:p>
    <w:p w14:paraId="7D28CE60" w14:textId="77777777" w:rsidR="00243803" w:rsidRPr="00721519" w:rsidRDefault="00243803" w:rsidP="00243803">
      <w:pPr>
        <w:pStyle w:val="Body"/>
        <w:pBdr>
          <w:bottom w:val="single" w:sz="6" w:space="0" w:color="000000"/>
        </w:pBdr>
        <w:spacing w:before="240" w:line="276" w:lineRule="auto"/>
        <w:jc w:val="center"/>
        <w:rPr>
          <w:rFonts w:eastAsia="Calibri Light" w:cs="Calibri"/>
        </w:rPr>
      </w:pPr>
      <w:r w:rsidRPr="00721519">
        <w:rPr>
          <w:rFonts w:cs="Calibri"/>
          <w:lang w:val="en-US"/>
        </w:rPr>
        <w:t xml:space="preserve">Parish Council Office - The Pavilion - New Barn Close </w:t>
      </w:r>
      <w:r w:rsidRPr="00721519">
        <w:rPr>
          <w:rFonts w:cs="Calibri"/>
        </w:rPr>
        <w:t xml:space="preserve">– </w:t>
      </w:r>
      <w:r w:rsidRPr="00721519">
        <w:rPr>
          <w:rFonts w:cs="Calibri"/>
          <w:lang w:val="en-US"/>
        </w:rPr>
        <w:t xml:space="preserve">Prestbury </w:t>
      </w:r>
      <w:r w:rsidRPr="00721519">
        <w:rPr>
          <w:rFonts w:cs="Calibri"/>
        </w:rPr>
        <w:t xml:space="preserve">– </w:t>
      </w:r>
      <w:r w:rsidRPr="00721519">
        <w:rPr>
          <w:rFonts w:cs="Calibri"/>
          <w:lang w:val="de-DE"/>
        </w:rPr>
        <w:t xml:space="preserve">Cheltenham </w:t>
      </w:r>
      <w:r w:rsidRPr="00721519">
        <w:rPr>
          <w:rFonts w:cs="Calibri"/>
        </w:rPr>
        <w:t>– GL52 3LP</w:t>
      </w:r>
    </w:p>
    <w:p w14:paraId="289D9395" w14:textId="2C5C3C4C" w:rsidR="00243803" w:rsidRDefault="002866C0" w:rsidP="00243803">
      <w:pPr>
        <w:jc w:val="center"/>
        <w:rPr>
          <w:rFonts w:cstheme="minorHAnsi"/>
        </w:rPr>
      </w:pPr>
      <w:r w:rsidRPr="00243803">
        <w:rPr>
          <w:rFonts w:cstheme="minorHAnsi"/>
          <w:b/>
          <w:bCs/>
          <w:sz w:val="28"/>
          <w:szCs w:val="28"/>
        </w:rPr>
        <w:t>Prestbury Parish</w:t>
      </w:r>
      <w:r w:rsidR="00243803">
        <w:rPr>
          <w:rFonts w:cstheme="minorHAnsi"/>
          <w:b/>
          <w:bCs/>
          <w:sz w:val="28"/>
          <w:szCs w:val="28"/>
        </w:rPr>
        <w:t xml:space="preserve"> Council </w:t>
      </w:r>
      <w:r w:rsidR="00243803" w:rsidRPr="00243803">
        <w:rPr>
          <w:rFonts w:cstheme="minorHAnsi"/>
          <w:b/>
          <w:bCs/>
          <w:sz w:val="28"/>
          <w:szCs w:val="28"/>
        </w:rPr>
        <w:t xml:space="preserve">Minutes </w:t>
      </w:r>
    </w:p>
    <w:p w14:paraId="60335C8F" w14:textId="52AA9B74" w:rsidR="002866C0" w:rsidRPr="00243803" w:rsidRDefault="00243803" w:rsidP="00243803">
      <w:pPr>
        <w:jc w:val="center"/>
        <w:rPr>
          <w:rFonts w:cstheme="minorHAnsi"/>
          <w:b/>
          <w:bCs/>
          <w:sz w:val="28"/>
          <w:szCs w:val="28"/>
        </w:rPr>
      </w:pPr>
      <w:r w:rsidRPr="00243803">
        <w:rPr>
          <w:rFonts w:cstheme="minorHAnsi"/>
          <w:b/>
          <w:bCs/>
          <w:sz w:val="28"/>
          <w:szCs w:val="28"/>
        </w:rPr>
        <w:t xml:space="preserve">Held </w:t>
      </w:r>
      <w:r w:rsidR="002866C0" w:rsidRPr="00243803">
        <w:rPr>
          <w:rFonts w:cstheme="minorHAnsi"/>
          <w:b/>
          <w:bCs/>
          <w:sz w:val="28"/>
          <w:szCs w:val="28"/>
        </w:rPr>
        <w:t xml:space="preserve">on Monday </w:t>
      </w:r>
      <w:r w:rsidR="0011415E">
        <w:rPr>
          <w:rFonts w:cstheme="minorHAnsi"/>
          <w:b/>
          <w:bCs/>
          <w:sz w:val="28"/>
          <w:szCs w:val="28"/>
        </w:rPr>
        <w:t>9</w:t>
      </w:r>
      <w:r w:rsidR="00332BB4" w:rsidRPr="00332BB4">
        <w:rPr>
          <w:rFonts w:cstheme="minorHAnsi"/>
          <w:b/>
          <w:bCs/>
          <w:sz w:val="28"/>
          <w:szCs w:val="28"/>
          <w:vertAlign w:val="superscript"/>
        </w:rPr>
        <w:t>th</w:t>
      </w:r>
      <w:r w:rsidR="00332BB4">
        <w:rPr>
          <w:rFonts w:cstheme="minorHAnsi"/>
          <w:b/>
          <w:bCs/>
          <w:sz w:val="28"/>
          <w:szCs w:val="28"/>
        </w:rPr>
        <w:t xml:space="preserve"> </w:t>
      </w:r>
      <w:r w:rsidR="0011415E">
        <w:rPr>
          <w:rFonts w:cstheme="minorHAnsi"/>
          <w:b/>
          <w:bCs/>
          <w:sz w:val="28"/>
          <w:szCs w:val="28"/>
        </w:rPr>
        <w:t xml:space="preserve">May </w:t>
      </w:r>
      <w:r w:rsidR="002866C0" w:rsidRPr="00243803">
        <w:rPr>
          <w:rFonts w:cstheme="minorHAnsi"/>
          <w:b/>
          <w:bCs/>
          <w:sz w:val="28"/>
          <w:szCs w:val="28"/>
        </w:rPr>
        <w:t>202</w:t>
      </w:r>
      <w:r w:rsidR="000217B9">
        <w:rPr>
          <w:rFonts w:cstheme="minorHAnsi"/>
          <w:b/>
          <w:bCs/>
          <w:sz w:val="28"/>
          <w:szCs w:val="28"/>
        </w:rPr>
        <w:t>2</w:t>
      </w:r>
      <w:r w:rsidR="002866C0" w:rsidRPr="00243803">
        <w:rPr>
          <w:rFonts w:cstheme="minorHAnsi"/>
          <w:b/>
          <w:bCs/>
          <w:sz w:val="28"/>
          <w:szCs w:val="28"/>
        </w:rPr>
        <w:t xml:space="preserve"> at 7pm held at </w:t>
      </w:r>
      <w:r w:rsidR="00862C21">
        <w:rPr>
          <w:rFonts w:cstheme="minorHAnsi"/>
          <w:b/>
          <w:bCs/>
          <w:sz w:val="28"/>
          <w:szCs w:val="28"/>
        </w:rPr>
        <w:t>the Pavilion, New Barn Close</w:t>
      </w:r>
    </w:p>
    <w:p w14:paraId="2D72B5D0" w14:textId="65EF3FAF" w:rsidR="002866C0" w:rsidRPr="003072F8" w:rsidRDefault="002866C0" w:rsidP="00243803">
      <w:pPr>
        <w:jc w:val="center"/>
        <w:rPr>
          <w:rFonts w:eastAsia="Calibri" w:cstheme="minorHAnsi"/>
          <w:lang w:eastAsia="en-GB"/>
        </w:rPr>
      </w:pPr>
      <w:r w:rsidRPr="003072F8">
        <w:rPr>
          <w:rFonts w:cstheme="minorHAnsi"/>
        </w:rPr>
        <w:t>Members Present:</w:t>
      </w:r>
      <w:r w:rsidRPr="003072F8">
        <w:rPr>
          <w:rFonts w:eastAsia="Calibri" w:cstheme="minorHAnsi"/>
          <w:lang w:eastAsia="en-GB"/>
        </w:rPr>
        <w:t xml:space="preserve"> Cllrs:</w:t>
      </w:r>
      <w:r w:rsidR="00C9655F">
        <w:rPr>
          <w:rFonts w:eastAsia="Calibri" w:cstheme="minorHAnsi"/>
          <w:lang w:eastAsia="en-GB"/>
        </w:rPr>
        <w:t xml:space="preserve"> </w:t>
      </w:r>
      <w:r w:rsidR="00C9655F" w:rsidRPr="003072F8">
        <w:rPr>
          <w:rFonts w:eastAsia="Calibri" w:cstheme="minorHAnsi"/>
          <w:lang w:eastAsia="en-GB"/>
        </w:rPr>
        <w:t>C Taylor (CT)</w:t>
      </w:r>
      <w:r w:rsidR="00C9655F" w:rsidRPr="00C9655F">
        <w:rPr>
          <w:rFonts w:eastAsia="Calibri" w:cstheme="minorHAnsi"/>
          <w:lang w:eastAsia="en-GB"/>
        </w:rPr>
        <w:t xml:space="preserve"> </w:t>
      </w:r>
      <w:r w:rsidR="00C9655F" w:rsidRPr="003072F8">
        <w:rPr>
          <w:rFonts w:eastAsia="Calibri" w:cstheme="minorHAnsi"/>
          <w:lang w:eastAsia="en-GB"/>
        </w:rPr>
        <w:t>Vice-Chair</w:t>
      </w:r>
      <w:r w:rsidR="00477A40">
        <w:rPr>
          <w:rFonts w:eastAsia="Calibri" w:cstheme="minorHAnsi"/>
          <w:lang w:eastAsia="en-GB"/>
        </w:rPr>
        <w:t xml:space="preserve">, </w:t>
      </w:r>
      <w:r w:rsidRPr="003072F8">
        <w:rPr>
          <w:rFonts w:eastAsia="Calibri" w:cstheme="minorHAnsi"/>
          <w:lang w:eastAsia="en-GB"/>
        </w:rPr>
        <w:t xml:space="preserve">H Breach (HB), </w:t>
      </w:r>
      <w:r w:rsidR="00862C21">
        <w:rPr>
          <w:rFonts w:eastAsia="Calibri" w:cstheme="minorHAnsi"/>
          <w:lang w:eastAsia="en-GB"/>
        </w:rPr>
        <w:t xml:space="preserve">H </w:t>
      </w:r>
      <w:proofErr w:type="spellStart"/>
      <w:r w:rsidR="00862C21">
        <w:rPr>
          <w:rFonts w:eastAsia="Calibri" w:cstheme="minorHAnsi"/>
          <w:lang w:eastAsia="en-GB"/>
        </w:rPr>
        <w:t>Eagger</w:t>
      </w:r>
      <w:proofErr w:type="spellEnd"/>
      <w:r w:rsidR="00862C21">
        <w:rPr>
          <w:rFonts w:eastAsia="Calibri" w:cstheme="minorHAnsi"/>
          <w:lang w:eastAsia="en-GB"/>
        </w:rPr>
        <w:t xml:space="preserve"> (HE),</w:t>
      </w:r>
      <w:r w:rsidR="00862C21" w:rsidRPr="003072F8">
        <w:rPr>
          <w:rFonts w:eastAsia="Calibri" w:cstheme="minorHAnsi"/>
          <w:lang w:eastAsia="en-GB"/>
        </w:rPr>
        <w:t xml:space="preserve"> </w:t>
      </w:r>
      <w:r w:rsidR="00792056" w:rsidRPr="003072F8">
        <w:rPr>
          <w:rFonts w:eastAsia="Calibri" w:cstheme="minorHAnsi"/>
          <w:lang w:eastAsia="en-GB"/>
        </w:rPr>
        <w:t>R Gibbons (RG</w:t>
      </w:r>
      <w:r w:rsidR="00792056">
        <w:rPr>
          <w:rFonts w:eastAsia="Calibri" w:cstheme="minorHAnsi"/>
          <w:lang w:eastAsia="en-GB"/>
        </w:rPr>
        <w:t>),</w:t>
      </w:r>
      <w:r w:rsidR="00792056" w:rsidRPr="003072F8">
        <w:rPr>
          <w:rFonts w:eastAsia="Calibri" w:cstheme="minorHAnsi"/>
          <w:lang w:eastAsia="en-GB"/>
        </w:rPr>
        <w:t xml:space="preserve"> G Griffiths (GG), </w:t>
      </w:r>
      <w:r w:rsidR="00862C21" w:rsidRPr="003072F8">
        <w:rPr>
          <w:rFonts w:eastAsia="Calibri" w:cstheme="minorHAnsi"/>
          <w:lang w:eastAsia="en-GB"/>
        </w:rPr>
        <w:t>P Kennard (PK</w:t>
      </w:r>
      <w:r w:rsidR="00862C21">
        <w:rPr>
          <w:rFonts w:eastAsia="Calibri" w:cstheme="minorHAnsi"/>
          <w:lang w:eastAsia="en-GB"/>
        </w:rPr>
        <w:t xml:space="preserve">), </w:t>
      </w:r>
      <w:bookmarkStart w:id="0" w:name="_Hlk77086486"/>
      <w:r w:rsidR="0011415E" w:rsidRPr="003072F8">
        <w:rPr>
          <w:rFonts w:eastAsia="Calibri" w:cstheme="minorHAnsi"/>
          <w:lang w:eastAsia="en-GB"/>
        </w:rPr>
        <w:t>J Maloney (JM</w:t>
      </w:r>
      <w:r w:rsidR="0011415E">
        <w:rPr>
          <w:rFonts w:eastAsia="Calibri" w:cstheme="minorHAnsi"/>
          <w:lang w:eastAsia="en-GB"/>
        </w:rPr>
        <w:t>)</w:t>
      </w:r>
      <w:r w:rsidR="0011415E" w:rsidRPr="003072F8">
        <w:rPr>
          <w:rFonts w:eastAsia="Calibri" w:cstheme="minorHAnsi"/>
          <w:lang w:eastAsia="en-GB"/>
        </w:rPr>
        <w:t>,</w:t>
      </w:r>
      <w:r w:rsidR="0011415E" w:rsidRPr="0011415E">
        <w:rPr>
          <w:rFonts w:eastAsia="Calibri" w:cstheme="minorHAnsi"/>
          <w:lang w:eastAsia="en-GB"/>
        </w:rPr>
        <w:t xml:space="preserve"> </w:t>
      </w:r>
      <w:r w:rsidR="0011415E">
        <w:rPr>
          <w:rFonts w:eastAsia="Calibri" w:cstheme="minorHAnsi"/>
          <w:lang w:eastAsia="en-GB"/>
        </w:rPr>
        <w:t>P Weir (PW)</w:t>
      </w:r>
    </w:p>
    <w:bookmarkEnd w:id="0"/>
    <w:p w14:paraId="24B5BA91" w14:textId="76D0A5FA" w:rsidR="002866C0" w:rsidRPr="003072F8" w:rsidRDefault="002866C0" w:rsidP="00243803">
      <w:pPr>
        <w:jc w:val="center"/>
        <w:rPr>
          <w:rFonts w:eastAsia="Calibri" w:cstheme="minorHAnsi"/>
          <w:lang w:eastAsia="en-GB"/>
        </w:rPr>
      </w:pPr>
      <w:r w:rsidRPr="003072F8">
        <w:rPr>
          <w:rFonts w:cstheme="minorHAnsi"/>
        </w:rPr>
        <w:t xml:space="preserve">In attendance: </w:t>
      </w:r>
      <w:r w:rsidRPr="003072F8">
        <w:rPr>
          <w:rFonts w:eastAsia="Calibri" w:cstheme="minorHAnsi"/>
          <w:lang w:eastAsia="en-GB"/>
        </w:rPr>
        <w:t>J Tetley (</w:t>
      </w:r>
      <w:r w:rsidR="00C9655F">
        <w:rPr>
          <w:rFonts w:eastAsia="Calibri" w:cstheme="minorHAnsi"/>
          <w:lang w:eastAsia="en-GB"/>
        </w:rPr>
        <w:t>Parish Clerk</w:t>
      </w:r>
      <w:r w:rsidRPr="003072F8">
        <w:rPr>
          <w:rFonts w:eastAsia="Calibri" w:cstheme="minorHAnsi"/>
          <w:lang w:eastAsia="en-GB"/>
        </w:rPr>
        <w:t>)</w:t>
      </w:r>
      <w:r w:rsidR="009140A9">
        <w:rPr>
          <w:rFonts w:eastAsia="Calibri" w:cstheme="minorHAnsi"/>
          <w:lang w:eastAsia="en-GB"/>
        </w:rPr>
        <w:t>, J Payne Borough Councillor (JP)</w:t>
      </w:r>
      <w:r w:rsidR="00E74E1A">
        <w:rPr>
          <w:rFonts w:eastAsia="Calibri" w:cstheme="minorHAnsi"/>
          <w:lang w:eastAsia="en-GB"/>
        </w:rPr>
        <w:t xml:space="preserve"> </w:t>
      </w:r>
      <w:r w:rsidRPr="003072F8">
        <w:rPr>
          <w:rFonts w:eastAsia="Calibri" w:cstheme="minorHAnsi"/>
          <w:lang w:eastAsia="en-GB"/>
        </w:rPr>
        <w:t xml:space="preserve">and </w:t>
      </w:r>
      <w:r w:rsidR="00477A40">
        <w:rPr>
          <w:rFonts w:eastAsia="Calibri" w:cstheme="minorHAnsi"/>
          <w:lang w:eastAsia="en-GB"/>
        </w:rPr>
        <w:t>one</w:t>
      </w:r>
      <w:r w:rsidRPr="003072F8">
        <w:rPr>
          <w:rFonts w:eastAsia="Calibri" w:cstheme="minorHAnsi"/>
          <w:lang w:eastAsia="en-GB"/>
        </w:rPr>
        <w:t xml:space="preserve"> member</w:t>
      </w:r>
      <w:r w:rsidR="00477A40">
        <w:rPr>
          <w:rFonts w:eastAsia="Calibri" w:cstheme="minorHAnsi"/>
          <w:lang w:eastAsia="en-GB"/>
        </w:rPr>
        <w:t xml:space="preserve"> </w:t>
      </w:r>
      <w:r w:rsidRPr="003072F8">
        <w:rPr>
          <w:rFonts w:eastAsia="Calibri" w:cstheme="minorHAnsi"/>
          <w:lang w:eastAsia="en-GB"/>
        </w:rPr>
        <w:t>of the public</w:t>
      </w:r>
      <w:r w:rsidR="00A23846">
        <w:rPr>
          <w:rFonts w:eastAsia="Calibri" w:cstheme="minorHAnsi"/>
          <w:lang w:eastAsia="en-GB"/>
        </w:rPr>
        <w:t>.</w:t>
      </w:r>
    </w:p>
    <w:p w14:paraId="49E8BCAA" w14:textId="7E61EB65" w:rsidR="002866C0" w:rsidRPr="003072F8" w:rsidRDefault="005C01B9" w:rsidP="005C01B9">
      <w:pPr>
        <w:tabs>
          <w:tab w:val="center" w:pos="5102"/>
          <w:tab w:val="left" w:pos="8250"/>
        </w:tabs>
        <w:rPr>
          <w:rFonts w:eastAsia="Calibri" w:cstheme="minorHAnsi"/>
          <w:lang w:eastAsia="en-GB"/>
        </w:rPr>
      </w:pPr>
      <w:r>
        <w:rPr>
          <w:rFonts w:eastAsia="Calibri" w:cstheme="minorHAnsi"/>
          <w:lang w:eastAsia="en-GB"/>
        </w:rPr>
        <w:tab/>
      </w:r>
      <w:r w:rsidR="002866C0" w:rsidRPr="003072F8">
        <w:rPr>
          <w:rFonts w:eastAsia="Calibri" w:cstheme="minorHAnsi"/>
          <w:lang w:eastAsia="en-GB"/>
        </w:rPr>
        <w:t>The meeting was opened at 7.0</w:t>
      </w:r>
      <w:r w:rsidR="00792056">
        <w:rPr>
          <w:rFonts w:eastAsia="Calibri" w:cstheme="minorHAnsi"/>
          <w:lang w:eastAsia="en-GB"/>
        </w:rPr>
        <w:t>1</w:t>
      </w:r>
      <w:r w:rsidR="002866C0" w:rsidRPr="003072F8">
        <w:rPr>
          <w:rFonts w:eastAsia="Calibri" w:cstheme="minorHAnsi"/>
          <w:lang w:eastAsia="en-GB"/>
        </w:rPr>
        <w:t>pm</w:t>
      </w:r>
      <w:r w:rsidR="00A23846">
        <w:rPr>
          <w:rFonts w:eastAsia="Calibri" w:cstheme="minorHAnsi"/>
          <w:lang w:eastAsia="en-GB"/>
        </w:rPr>
        <w:t>.</w:t>
      </w:r>
      <w:r>
        <w:rPr>
          <w:rFonts w:eastAsia="Calibri" w:cstheme="minorHAnsi"/>
          <w:lang w:eastAsia="en-GB"/>
        </w:rPr>
        <w:tab/>
      </w:r>
    </w:p>
    <w:tbl>
      <w:tblPr>
        <w:tblStyle w:val="TableGrid"/>
        <w:tblW w:w="0" w:type="auto"/>
        <w:tblCellMar>
          <w:top w:w="57" w:type="dxa"/>
          <w:bottom w:w="57" w:type="dxa"/>
        </w:tblCellMar>
        <w:tblLook w:val="04A0" w:firstRow="1" w:lastRow="0" w:firstColumn="1" w:lastColumn="0" w:noHBand="0" w:noVBand="1"/>
      </w:tblPr>
      <w:tblGrid>
        <w:gridCol w:w="869"/>
        <w:gridCol w:w="8198"/>
        <w:gridCol w:w="937"/>
      </w:tblGrid>
      <w:tr w:rsidR="008E0F3E" w:rsidRPr="003072F8" w14:paraId="1F6E8B47" w14:textId="77777777" w:rsidTr="00643D37">
        <w:trPr>
          <w:trHeight w:val="454"/>
        </w:trPr>
        <w:tc>
          <w:tcPr>
            <w:tcW w:w="869" w:type="dxa"/>
          </w:tcPr>
          <w:p w14:paraId="4807060C" w14:textId="61BB1749" w:rsidR="008E0F3E" w:rsidRPr="003072F8" w:rsidRDefault="00B8492D" w:rsidP="00AB4E27">
            <w:pPr>
              <w:jc w:val="center"/>
              <w:rPr>
                <w:rFonts w:eastAsia="Calibri" w:cstheme="minorHAnsi"/>
                <w:b/>
                <w:bCs/>
              </w:rPr>
            </w:pPr>
            <w:r>
              <w:rPr>
                <w:rFonts w:eastAsia="Calibri" w:cstheme="minorHAnsi"/>
                <w:b/>
                <w:bCs/>
              </w:rPr>
              <w:t>Item no.</w:t>
            </w:r>
          </w:p>
        </w:tc>
        <w:tc>
          <w:tcPr>
            <w:tcW w:w="8198" w:type="dxa"/>
          </w:tcPr>
          <w:p w14:paraId="507FD087" w14:textId="7D52B9BA" w:rsidR="008E0F3E" w:rsidRPr="003072F8" w:rsidRDefault="00B8492D" w:rsidP="00B8492D">
            <w:pPr>
              <w:jc w:val="center"/>
              <w:rPr>
                <w:rFonts w:eastAsia="Calibri" w:cstheme="minorHAnsi"/>
                <w:b/>
                <w:bCs/>
              </w:rPr>
            </w:pPr>
            <w:r>
              <w:rPr>
                <w:rFonts w:eastAsia="Calibri" w:cstheme="minorHAnsi"/>
                <w:b/>
                <w:bCs/>
              </w:rPr>
              <w:t>Item</w:t>
            </w:r>
          </w:p>
        </w:tc>
        <w:tc>
          <w:tcPr>
            <w:tcW w:w="937" w:type="dxa"/>
          </w:tcPr>
          <w:p w14:paraId="526FA089" w14:textId="2343DBC4" w:rsidR="008E0F3E" w:rsidRPr="003072F8" w:rsidRDefault="00B8492D" w:rsidP="00B8492D">
            <w:pPr>
              <w:jc w:val="center"/>
              <w:rPr>
                <w:rFonts w:eastAsia="Calibri" w:cstheme="minorHAnsi"/>
                <w:b/>
                <w:bCs/>
              </w:rPr>
            </w:pPr>
            <w:r>
              <w:rPr>
                <w:rFonts w:eastAsia="Calibri" w:cstheme="minorHAnsi"/>
                <w:b/>
                <w:bCs/>
              </w:rPr>
              <w:t>Action</w:t>
            </w:r>
          </w:p>
        </w:tc>
      </w:tr>
      <w:tr w:rsidR="002866C0" w:rsidRPr="003072F8" w14:paraId="68A5DED7" w14:textId="77777777" w:rsidTr="00643D37">
        <w:trPr>
          <w:trHeight w:val="454"/>
        </w:trPr>
        <w:tc>
          <w:tcPr>
            <w:tcW w:w="869" w:type="dxa"/>
          </w:tcPr>
          <w:p w14:paraId="07E9E9E7" w14:textId="43C1CABA" w:rsidR="002866C0" w:rsidRPr="003072F8" w:rsidRDefault="002866C0" w:rsidP="00AB4E27">
            <w:pPr>
              <w:jc w:val="center"/>
              <w:rPr>
                <w:rFonts w:eastAsia="Calibri" w:cstheme="minorHAnsi"/>
                <w:b/>
                <w:bCs/>
              </w:rPr>
            </w:pPr>
            <w:r w:rsidRPr="003072F8">
              <w:rPr>
                <w:rFonts w:eastAsia="Calibri" w:cstheme="minorHAnsi"/>
                <w:b/>
                <w:bCs/>
              </w:rPr>
              <w:t>2</w:t>
            </w:r>
            <w:r w:rsidR="00037A29">
              <w:rPr>
                <w:rFonts w:eastAsia="Calibri" w:cstheme="minorHAnsi"/>
                <w:b/>
                <w:bCs/>
              </w:rPr>
              <w:t>2</w:t>
            </w:r>
            <w:r w:rsidRPr="003072F8">
              <w:rPr>
                <w:rFonts w:eastAsia="Calibri" w:cstheme="minorHAnsi"/>
                <w:b/>
                <w:bCs/>
              </w:rPr>
              <w:t>/</w:t>
            </w:r>
            <w:r w:rsidR="00477A40">
              <w:rPr>
                <w:rFonts w:eastAsia="Calibri" w:cstheme="minorHAnsi"/>
                <w:b/>
                <w:bCs/>
              </w:rPr>
              <w:t>007</w:t>
            </w:r>
          </w:p>
        </w:tc>
        <w:tc>
          <w:tcPr>
            <w:tcW w:w="8198" w:type="dxa"/>
          </w:tcPr>
          <w:p w14:paraId="3D654E48" w14:textId="266B101E" w:rsidR="0011415E" w:rsidRDefault="002866C0" w:rsidP="00A23846">
            <w:pPr>
              <w:rPr>
                <w:rFonts w:eastAsia="Calibri" w:cstheme="minorHAnsi"/>
                <w:lang w:eastAsia="en-GB"/>
              </w:rPr>
            </w:pPr>
            <w:r w:rsidRPr="00565395">
              <w:rPr>
                <w:rFonts w:eastAsia="Calibri" w:cstheme="minorHAnsi"/>
              </w:rPr>
              <w:t>Welcome by chairman</w:t>
            </w:r>
            <w:r w:rsidR="00241CF0" w:rsidRPr="00565395">
              <w:rPr>
                <w:rFonts w:eastAsia="Calibri" w:cstheme="minorHAnsi"/>
              </w:rPr>
              <w:t>.</w:t>
            </w:r>
            <w:r w:rsidR="00241CF0" w:rsidRPr="003072F8">
              <w:rPr>
                <w:rFonts w:eastAsia="Calibri" w:cstheme="minorHAnsi"/>
                <w:lang w:eastAsia="en-GB"/>
              </w:rPr>
              <w:t xml:space="preserve"> Apologies were received </w:t>
            </w:r>
            <w:r w:rsidR="00C9655F">
              <w:rPr>
                <w:rFonts w:eastAsia="Calibri" w:cstheme="minorHAnsi"/>
                <w:lang w:eastAsia="en-GB"/>
              </w:rPr>
              <w:t xml:space="preserve">and accepted </w:t>
            </w:r>
            <w:r w:rsidR="0011415E" w:rsidRPr="003072F8">
              <w:rPr>
                <w:rFonts w:eastAsia="Calibri" w:cstheme="minorHAnsi"/>
                <w:lang w:eastAsia="en-GB"/>
              </w:rPr>
              <w:t>from</w:t>
            </w:r>
            <w:r w:rsidR="0011415E">
              <w:rPr>
                <w:rFonts w:eastAsia="Calibri" w:cstheme="minorHAnsi"/>
                <w:lang w:eastAsia="en-GB"/>
              </w:rPr>
              <w:t xml:space="preserve"> </w:t>
            </w:r>
            <w:r w:rsidR="0011415E" w:rsidRPr="003072F8">
              <w:rPr>
                <w:rFonts w:eastAsia="Calibri" w:cstheme="minorHAnsi"/>
                <w:lang w:eastAsia="en-GB"/>
              </w:rPr>
              <w:t xml:space="preserve">K Bishop (KB), </w:t>
            </w:r>
            <w:r w:rsidR="00792056" w:rsidRPr="003072F8">
              <w:rPr>
                <w:rFonts w:eastAsia="Calibri" w:cstheme="minorHAnsi"/>
                <w:lang w:eastAsia="en-GB"/>
              </w:rPr>
              <w:t>M Hansen (MH)</w:t>
            </w:r>
            <w:r w:rsidR="0011415E">
              <w:rPr>
                <w:rFonts w:eastAsia="Calibri" w:cstheme="minorHAnsi"/>
                <w:lang w:eastAsia="en-GB"/>
              </w:rPr>
              <w:t xml:space="preserve"> Chair</w:t>
            </w:r>
            <w:r w:rsidR="00792056">
              <w:rPr>
                <w:rFonts w:eastAsia="Calibri" w:cstheme="minorHAnsi"/>
                <w:lang w:eastAsia="en-GB"/>
              </w:rPr>
              <w:t xml:space="preserve">, </w:t>
            </w:r>
            <w:r w:rsidR="00037A29">
              <w:rPr>
                <w:rFonts w:eastAsia="Calibri" w:cstheme="minorHAnsi"/>
                <w:lang w:eastAsia="en-GB"/>
              </w:rPr>
              <w:t xml:space="preserve">and </w:t>
            </w:r>
            <w:r w:rsidR="003C40E5">
              <w:rPr>
                <w:rFonts w:eastAsia="Calibri" w:cstheme="minorHAnsi"/>
                <w:lang w:eastAsia="en-GB"/>
              </w:rPr>
              <w:t>I</w:t>
            </w:r>
            <w:r w:rsidR="00241CF0" w:rsidRPr="003072F8">
              <w:rPr>
                <w:rFonts w:eastAsia="Calibri" w:cstheme="minorHAnsi"/>
                <w:lang w:eastAsia="en-GB"/>
              </w:rPr>
              <w:t xml:space="preserve"> Bassett Smith Borough Councillor</w:t>
            </w:r>
            <w:r w:rsidR="003C40E5">
              <w:rPr>
                <w:rFonts w:eastAsia="Calibri" w:cstheme="minorHAnsi"/>
                <w:lang w:eastAsia="en-GB"/>
              </w:rPr>
              <w:t>.</w:t>
            </w:r>
            <w:r w:rsidR="0011415E">
              <w:rPr>
                <w:rFonts w:eastAsia="Calibri" w:cstheme="minorHAnsi"/>
                <w:lang w:eastAsia="en-GB"/>
              </w:rPr>
              <w:t xml:space="preserve"> </w:t>
            </w:r>
          </w:p>
          <w:p w14:paraId="745605D1" w14:textId="77777777" w:rsidR="00477A40" w:rsidRDefault="00477A40" w:rsidP="00A23846">
            <w:pPr>
              <w:rPr>
                <w:rFonts w:eastAsia="Calibri" w:cstheme="minorHAnsi"/>
                <w:lang w:eastAsia="en-GB"/>
              </w:rPr>
            </w:pPr>
          </w:p>
          <w:p w14:paraId="33BEED07" w14:textId="227818BA" w:rsidR="00862C21" w:rsidRPr="00862C21" w:rsidRDefault="0011415E" w:rsidP="00A23846">
            <w:pPr>
              <w:rPr>
                <w:rFonts w:eastAsia="Calibri" w:cstheme="minorHAnsi"/>
                <w:lang w:eastAsia="en-GB"/>
              </w:rPr>
            </w:pPr>
            <w:r>
              <w:rPr>
                <w:rFonts w:eastAsia="Calibri" w:cstheme="minorHAnsi"/>
                <w:lang w:eastAsia="en-GB"/>
              </w:rPr>
              <w:t>S Fifield County Councillor (SF) was absent from the meeting</w:t>
            </w:r>
            <w:r w:rsidR="00831FCD">
              <w:rPr>
                <w:rFonts w:eastAsia="Calibri" w:cstheme="minorHAnsi"/>
                <w:lang w:eastAsia="en-GB"/>
              </w:rPr>
              <w:t>.</w:t>
            </w:r>
            <w:r>
              <w:rPr>
                <w:rFonts w:eastAsia="Calibri" w:cstheme="minorHAnsi"/>
                <w:lang w:eastAsia="en-GB"/>
              </w:rPr>
              <w:t xml:space="preserve"> </w:t>
            </w:r>
          </w:p>
        </w:tc>
        <w:tc>
          <w:tcPr>
            <w:tcW w:w="937" w:type="dxa"/>
            <w:vAlign w:val="center"/>
          </w:tcPr>
          <w:p w14:paraId="16EC3A94" w14:textId="77777777" w:rsidR="002866C0" w:rsidRPr="003072F8" w:rsidRDefault="002866C0" w:rsidP="0072780B">
            <w:pPr>
              <w:jc w:val="center"/>
              <w:rPr>
                <w:rFonts w:eastAsia="Calibri" w:cstheme="minorHAnsi"/>
                <w:b/>
                <w:bCs/>
              </w:rPr>
            </w:pPr>
          </w:p>
        </w:tc>
      </w:tr>
      <w:tr w:rsidR="002866C0" w:rsidRPr="003072F8" w14:paraId="14E6254A" w14:textId="77777777" w:rsidTr="00643D37">
        <w:trPr>
          <w:trHeight w:val="316"/>
        </w:trPr>
        <w:tc>
          <w:tcPr>
            <w:tcW w:w="869" w:type="dxa"/>
          </w:tcPr>
          <w:p w14:paraId="7978583D" w14:textId="46720B06" w:rsidR="002866C0" w:rsidRPr="003072F8" w:rsidRDefault="00477A40" w:rsidP="00AB4E27">
            <w:pPr>
              <w:jc w:val="center"/>
              <w:rPr>
                <w:rFonts w:eastAsia="Calibri" w:cstheme="minorHAnsi"/>
                <w:b/>
                <w:bCs/>
              </w:rPr>
            </w:pPr>
            <w:r>
              <w:rPr>
                <w:rFonts w:eastAsia="Calibri" w:cstheme="minorHAnsi"/>
                <w:b/>
                <w:bCs/>
              </w:rPr>
              <w:t>8</w:t>
            </w:r>
          </w:p>
        </w:tc>
        <w:tc>
          <w:tcPr>
            <w:tcW w:w="8198" w:type="dxa"/>
          </w:tcPr>
          <w:p w14:paraId="18DE0CEE" w14:textId="6383656D" w:rsidR="002866C0" w:rsidRPr="003072F8" w:rsidRDefault="002866C0" w:rsidP="00A23846">
            <w:pPr>
              <w:rPr>
                <w:rFonts w:eastAsia="Calibri" w:cstheme="minorHAnsi"/>
                <w:lang w:eastAsia="en-GB"/>
              </w:rPr>
            </w:pPr>
            <w:r w:rsidRPr="003072F8">
              <w:rPr>
                <w:rFonts w:eastAsia="Calibri" w:cstheme="minorHAnsi"/>
                <w:lang w:eastAsia="en-GB"/>
              </w:rPr>
              <w:t>No Declarations of Interest</w:t>
            </w:r>
            <w:r w:rsidR="008E5093">
              <w:rPr>
                <w:rFonts w:eastAsia="Calibri" w:cstheme="minorHAnsi"/>
                <w:lang w:eastAsia="en-GB"/>
              </w:rPr>
              <w:t>.</w:t>
            </w:r>
          </w:p>
        </w:tc>
        <w:tc>
          <w:tcPr>
            <w:tcW w:w="937" w:type="dxa"/>
            <w:vAlign w:val="center"/>
          </w:tcPr>
          <w:p w14:paraId="580F344E" w14:textId="562FF33C" w:rsidR="002866C0" w:rsidRPr="003072F8" w:rsidRDefault="002866C0" w:rsidP="00BC71F3">
            <w:pPr>
              <w:rPr>
                <w:rFonts w:eastAsia="Calibri" w:cstheme="minorHAnsi"/>
                <w:b/>
                <w:bCs/>
              </w:rPr>
            </w:pPr>
          </w:p>
        </w:tc>
      </w:tr>
      <w:tr w:rsidR="002866C0" w:rsidRPr="003072F8" w14:paraId="56798045" w14:textId="77777777" w:rsidTr="00643D37">
        <w:trPr>
          <w:trHeight w:val="454"/>
        </w:trPr>
        <w:tc>
          <w:tcPr>
            <w:tcW w:w="869" w:type="dxa"/>
          </w:tcPr>
          <w:p w14:paraId="191B8DC1" w14:textId="308390FF" w:rsidR="002866C0" w:rsidRPr="003072F8" w:rsidRDefault="00477A40" w:rsidP="00AB4E27">
            <w:pPr>
              <w:jc w:val="center"/>
              <w:rPr>
                <w:rFonts w:eastAsia="Calibri" w:cstheme="minorHAnsi"/>
                <w:b/>
                <w:bCs/>
              </w:rPr>
            </w:pPr>
            <w:r>
              <w:rPr>
                <w:rFonts w:eastAsia="Calibri" w:cstheme="minorHAnsi"/>
                <w:b/>
                <w:bCs/>
              </w:rPr>
              <w:t>9</w:t>
            </w:r>
          </w:p>
        </w:tc>
        <w:tc>
          <w:tcPr>
            <w:tcW w:w="8198" w:type="dxa"/>
          </w:tcPr>
          <w:p w14:paraId="5119E926" w14:textId="19BD7009" w:rsidR="002866C0" w:rsidRPr="003072F8" w:rsidRDefault="002866C0" w:rsidP="00A23846">
            <w:pPr>
              <w:rPr>
                <w:rFonts w:eastAsia="Calibri" w:cstheme="minorHAnsi"/>
                <w:lang w:eastAsia="en-GB"/>
              </w:rPr>
            </w:pPr>
            <w:r w:rsidRPr="003072F8">
              <w:rPr>
                <w:rFonts w:eastAsia="Calibri" w:cstheme="minorHAnsi"/>
                <w:lang w:eastAsia="en-GB"/>
              </w:rPr>
              <w:t xml:space="preserve">The minutes of the Full Council Meeting held on </w:t>
            </w:r>
            <w:r w:rsidR="001824F0">
              <w:rPr>
                <w:rFonts w:eastAsia="Calibri" w:cstheme="minorHAnsi"/>
                <w:lang w:eastAsia="en-GB"/>
              </w:rPr>
              <w:t>1</w:t>
            </w:r>
            <w:r w:rsidR="00477A40">
              <w:rPr>
                <w:rFonts w:eastAsia="Calibri" w:cstheme="minorHAnsi"/>
                <w:lang w:eastAsia="en-GB"/>
              </w:rPr>
              <w:t>1</w:t>
            </w:r>
            <w:r w:rsidR="008A38C6" w:rsidRPr="008A38C6">
              <w:rPr>
                <w:rFonts w:eastAsia="Calibri" w:cstheme="minorHAnsi"/>
                <w:vertAlign w:val="superscript"/>
                <w:lang w:eastAsia="en-GB"/>
              </w:rPr>
              <w:t>th</w:t>
            </w:r>
            <w:r w:rsidR="008A38C6">
              <w:rPr>
                <w:rFonts w:eastAsia="Calibri" w:cstheme="minorHAnsi"/>
                <w:lang w:eastAsia="en-GB"/>
              </w:rPr>
              <w:t xml:space="preserve"> </w:t>
            </w:r>
            <w:r w:rsidR="00477A40">
              <w:rPr>
                <w:rFonts w:eastAsia="Calibri" w:cstheme="minorHAnsi"/>
                <w:lang w:eastAsia="en-GB"/>
              </w:rPr>
              <w:t>April</w:t>
            </w:r>
            <w:r w:rsidR="008A38C6">
              <w:rPr>
                <w:rFonts w:eastAsia="Calibri" w:cstheme="minorHAnsi"/>
                <w:lang w:eastAsia="en-GB"/>
              </w:rPr>
              <w:t xml:space="preserve"> </w:t>
            </w:r>
            <w:r w:rsidR="00C9655F">
              <w:rPr>
                <w:rFonts w:eastAsia="Calibri" w:cstheme="minorHAnsi"/>
                <w:lang w:eastAsia="en-GB"/>
              </w:rPr>
              <w:t>2022</w:t>
            </w:r>
            <w:r w:rsidRPr="003072F8">
              <w:rPr>
                <w:rFonts w:eastAsia="Calibri" w:cstheme="minorHAnsi"/>
                <w:lang w:eastAsia="en-GB"/>
              </w:rPr>
              <w:t xml:space="preserve"> (previously circulated) were unanimously approved by the Council and were signed by </w:t>
            </w:r>
            <w:r w:rsidR="00477A40">
              <w:rPr>
                <w:rFonts w:eastAsia="Calibri" w:cstheme="minorHAnsi"/>
                <w:lang w:eastAsia="en-GB"/>
              </w:rPr>
              <w:t>CT</w:t>
            </w:r>
            <w:r w:rsidRPr="003072F8">
              <w:rPr>
                <w:rFonts w:eastAsia="Calibri" w:cstheme="minorHAnsi"/>
                <w:lang w:eastAsia="en-GB"/>
              </w:rPr>
              <w:t xml:space="preserve"> as an accurate record.</w:t>
            </w:r>
          </w:p>
        </w:tc>
        <w:tc>
          <w:tcPr>
            <w:tcW w:w="937" w:type="dxa"/>
            <w:vAlign w:val="center"/>
          </w:tcPr>
          <w:p w14:paraId="704F6AD4" w14:textId="07FBD524" w:rsidR="002866C0" w:rsidRPr="003072F8" w:rsidRDefault="002866C0" w:rsidP="0072780B">
            <w:pPr>
              <w:jc w:val="center"/>
              <w:rPr>
                <w:rFonts w:eastAsia="Calibri" w:cstheme="minorHAnsi"/>
                <w:b/>
                <w:bCs/>
              </w:rPr>
            </w:pPr>
          </w:p>
        </w:tc>
      </w:tr>
      <w:tr w:rsidR="002866C0" w:rsidRPr="003072F8" w14:paraId="6565FD90" w14:textId="77777777" w:rsidTr="00643D37">
        <w:trPr>
          <w:trHeight w:val="378"/>
        </w:trPr>
        <w:tc>
          <w:tcPr>
            <w:tcW w:w="869" w:type="dxa"/>
          </w:tcPr>
          <w:p w14:paraId="32B0C134" w14:textId="6C10D5B1" w:rsidR="002866C0" w:rsidRPr="003072F8" w:rsidRDefault="00477A40" w:rsidP="00AB4E27">
            <w:pPr>
              <w:jc w:val="center"/>
              <w:rPr>
                <w:rFonts w:eastAsia="Calibri" w:cstheme="minorHAnsi"/>
                <w:b/>
                <w:bCs/>
              </w:rPr>
            </w:pPr>
            <w:r>
              <w:rPr>
                <w:rFonts w:eastAsia="Calibri" w:cstheme="minorHAnsi"/>
                <w:b/>
                <w:bCs/>
              </w:rPr>
              <w:t>10</w:t>
            </w:r>
          </w:p>
        </w:tc>
        <w:tc>
          <w:tcPr>
            <w:tcW w:w="8198" w:type="dxa"/>
          </w:tcPr>
          <w:p w14:paraId="41F0B2BF" w14:textId="0FA5C3EA" w:rsidR="002866C0" w:rsidRPr="003072F8" w:rsidRDefault="00483F28" w:rsidP="00A23846">
            <w:pPr>
              <w:rPr>
                <w:rFonts w:eastAsia="Calibri" w:cstheme="minorHAnsi"/>
                <w:lang w:eastAsia="en-GB"/>
              </w:rPr>
            </w:pPr>
            <w:r>
              <w:rPr>
                <w:rFonts w:eastAsia="Calibri" w:cstheme="minorHAnsi"/>
                <w:lang w:eastAsia="en-GB"/>
              </w:rPr>
              <w:t xml:space="preserve">No </w:t>
            </w:r>
            <w:r w:rsidR="002866C0" w:rsidRPr="003072F8">
              <w:rPr>
                <w:rFonts w:eastAsia="Calibri" w:cstheme="minorHAnsi"/>
                <w:lang w:eastAsia="en-GB"/>
              </w:rPr>
              <w:t>matters arising from the minutes</w:t>
            </w:r>
            <w:r>
              <w:rPr>
                <w:rFonts w:eastAsia="Calibri" w:cstheme="minorHAnsi"/>
                <w:lang w:eastAsia="en-GB"/>
              </w:rPr>
              <w:t>, all matters covered in the agenda.</w:t>
            </w:r>
          </w:p>
        </w:tc>
        <w:tc>
          <w:tcPr>
            <w:tcW w:w="937" w:type="dxa"/>
            <w:vAlign w:val="center"/>
          </w:tcPr>
          <w:p w14:paraId="7C1F1FA0" w14:textId="52BA0ECC" w:rsidR="002866C0" w:rsidRPr="003072F8" w:rsidRDefault="002866C0" w:rsidP="0072780B">
            <w:pPr>
              <w:jc w:val="center"/>
              <w:rPr>
                <w:rFonts w:eastAsia="Calibri" w:cstheme="minorHAnsi"/>
                <w:b/>
                <w:bCs/>
                <w:lang w:eastAsia="en-GB"/>
              </w:rPr>
            </w:pPr>
          </w:p>
        </w:tc>
      </w:tr>
      <w:tr w:rsidR="008A38C6" w:rsidRPr="003072F8" w14:paraId="161C12D0" w14:textId="77777777" w:rsidTr="00643D37">
        <w:trPr>
          <w:trHeight w:val="378"/>
        </w:trPr>
        <w:tc>
          <w:tcPr>
            <w:tcW w:w="869" w:type="dxa"/>
          </w:tcPr>
          <w:p w14:paraId="6D78A749" w14:textId="07A2E784" w:rsidR="008A38C6" w:rsidRDefault="00477A40" w:rsidP="00AB4E27">
            <w:pPr>
              <w:jc w:val="center"/>
              <w:rPr>
                <w:rFonts w:eastAsia="Calibri" w:cstheme="minorHAnsi"/>
                <w:b/>
                <w:bCs/>
              </w:rPr>
            </w:pPr>
            <w:r>
              <w:rPr>
                <w:rFonts w:eastAsia="Calibri" w:cstheme="minorHAnsi"/>
                <w:b/>
                <w:bCs/>
              </w:rPr>
              <w:t>11</w:t>
            </w:r>
          </w:p>
        </w:tc>
        <w:tc>
          <w:tcPr>
            <w:tcW w:w="8198" w:type="dxa"/>
          </w:tcPr>
          <w:p w14:paraId="5B7AEC1C" w14:textId="77777777" w:rsidR="008A38C6" w:rsidRDefault="008A38C6" w:rsidP="008A38C6">
            <w:pPr>
              <w:rPr>
                <w:rFonts w:eastAsia="Calibri" w:cstheme="minorHAnsi"/>
                <w:b/>
                <w:bCs/>
              </w:rPr>
            </w:pPr>
            <w:r>
              <w:rPr>
                <w:rFonts w:eastAsia="Calibri" w:cstheme="minorHAnsi"/>
                <w:b/>
                <w:bCs/>
              </w:rPr>
              <w:t>Adjournment to Allow for Questions from the Public</w:t>
            </w:r>
          </w:p>
          <w:p w14:paraId="5CA779D2" w14:textId="08B7EB89" w:rsidR="00831FCD" w:rsidRDefault="00477A40" w:rsidP="00A23846">
            <w:pPr>
              <w:rPr>
                <w:rFonts w:cstheme="minorHAnsi"/>
                <w:shd w:val="clear" w:color="auto" w:fill="FFFFFF"/>
              </w:rPr>
            </w:pPr>
            <w:r>
              <w:rPr>
                <w:rFonts w:cstheme="minorHAnsi"/>
                <w:shd w:val="clear" w:color="auto" w:fill="FFFFFF"/>
              </w:rPr>
              <w:t xml:space="preserve">JP congratulated the Festival Working Group on their Festival Website. </w:t>
            </w:r>
            <w:r w:rsidR="00E5353E">
              <w:rPr>
                <w:rFonts w:cstheme="minorHAnsi"/>
                <w:shd w:val="clear" w:color="auto" w:fill="FFFFFF"/>
              </w:rPr>
              <w:t xml:space="preserve"> </w:t>
            </w:r>
            <w:r w:rsidR="00615073">
              <w:rPr>
                <w:rFonts w:cstheme="minorHAnsi"/>
                <w:shd w:val="clear" w:color="auto" w:fill="FFFFFF"/>
              </w:rPr>
              <w:t>JP referred to</w:t>
            </w:r>
            <w:r w:rsidR="00F71896">
              <w:rPr>
                <w:rFonts w:cstheme="minorHAnsi"/>
                <w:shd w:val="clear" w:color="auto" w:fill="FFFFFF"/>
              </w:rPr>
              <w:t xml:space="preserve"> a comment made by</w:t>
            </w:r>
            <w:r w:rsidR="00615073">
              <w:rPr>
                <w:rFonts w:cstheme="minorHAnsi"/>
                <w:shd w:val="clear" w:color="auto" w:fill="FFFFFF"/>
              </w:rPr>
              <w:t xml:space="preserve"> LL, the former chairman at the last PPC meeting, </w:t>
            </w:r>
            <w:r w:rsidR="00F71896">
              <w:rPr>
                <w:rFonts w:cstheme="minorHAnsi"/>
                <w:shd w:val="clear" w:color="auto" w:fill="FFFFFF"/>
              </w:rPr>
              <w:t>reassuring</w:t>
            </w:r>
            <w:r w:rsidR="00615073">
              <w:rPr>
                <w:rFonts w:cstheme="minorHAnsi"/>
                <w:shd w:val="clear" w:color="auto" w:fill="FFFFFF"/>
              </w:rPr>
              <w:t xml:space="preserve"> Little Explorers that their service would not be interrupted in the event of any refurbishment. </w:t>
            </w:r>
            <w:r w:rsidR="00F71896">
              <w:rPr>
                <w:rFonts w:cstheme="minorHAnsi"/>
                <w:shd w:val="clear" w:color="auto" w:fill="FFFFFF"/>
              </w:rPr>
              <w:t>L</w:t>
            </w:r>
            <w:r w:rsidR="00615073">
              <w:rPr>
                <w:rFonts w:cstheme="minorHAnsi"/>
                <w:shd w:val="clear" w:color="auto" w:fill="FFFFFF"/>
              </w:rPr>
              <w:t xml:space="preserve">egislation </w:t>
            </w:r>
            <w:r w:rsidR="00F71896">
              <w:rPr>
                <w:rFonts w:cstheme="minorHAnsi"/>
                <w:shd w:val="clear" w:color="auto" w:fill="FFFFFF"/>
              </w:rPr>
              <w:t xml:space="preserve">stipulates that </w:t>
            </w:r>
            <w:r w:rsidR="00615073">
              <w:rPr>
                <w:rFonts w:cstheme="minorHAnsi"/>
                <w:shd w:val="clear" w:color="auto" w:fill="FFFFFF"/>
              </w:rPr>
              <w:t xml:space="preserve">all decisions need to be made collectively so if any development of the pavilion takes place the council will make decisions collectively when required. </w:t>
            </w:r>
            <w:r w:rsidR="00F71896">
              <w:rPr>
                <w:rFonts w:cstheme="minorHAnsi"/>
                <w:shd w:val="clear" w:color="auto" w:fill="FFFFFF"/>
              </w:rPr>
              <w:t xml:space="preserve">Please refer to notes under Facilities Management for more information about the Pavilion development. </w:t>
            </w:r>
          </w:p>
          <w:p w14:paraId="0546F260" w14:textId="77777777" w:rsidR="00F71896" w:rsidRDefault="00F71896" w:rsidP="00A23846">
            <w:pPr>
              <w:rPr>
                <w:rFonts w:cstheme="minorHAnsi"/>
                <w:shd w:val="clear" w:color="auto" w:fill="FFFFFF"/>
              </w:rPr>
            </w:pPr>
          </w:p>
          <w:p w14:paraId="0C12C5F8" w14:textId="167AB560" w:rsidR="00B92334" w:rsidRDefault="00B92334" w:rsidP="00A23846">
            <w:pPr>
              <w:rPr>
                <w:rFonts w:cstheme="minorHAnsi"/>
                <w:shd w:val="clear" w:color="auto" w:fill="FFFFFF"/>
              </w:rPr>
            </w:pPr>
            <w:r w:rsidRPr="00B92334">
              <w:rPr>
                <w:rFonts w:cstheme="minorHAnsi"/>
                <w:b/>
                <w:bCs/>
                <w:shd w:val="clear" w:color="auto" w:fill="FFFFFF"/>
              </w:rPr>
              <w:t>Q)</w:t>
            </w:r>
            <w:r>
              <w:rPr>
                <w:rFonts w:cstheme="minorHAnsi"/>
                <w:shd w:val="clear" w:color="auto" w:fill="FFFFFF"/>
              </w:rPr>
              <w:t xml:space="preserve"> Where are the minutes of the meetings</w:t>
            </w:r>
          </w:p>
          <w:p w14:paraId="5A5E39BB" w14:textId="77777777" w:rsidR="00B92334" w:rsidRDefault="00B92334" w:rsidP="00A23846">
            <w:pPr>
              <w:rPr>
                <w:rFonts w:cstheme="minorHAnsi"/>
                <w:shd w:val="clear" w:color="auto" w:fill="FFFFFF"/>
              </w:rPr>
            </w:pPr>
            <w:r w:rsidRPr="00B92334">
              <w:rPr>
                <w:rFonts w:cstheme="minorHAnsi"/>
                <w:b/>
                <w:bCs/>
                <w:shd w:val="clear" w:color="auto" w:fill="FFFFFF"/>
              </w:rPr>
              <w:t>A)</w:t>
            </w:r>
            <w:r>
              <w:rPr>
                <w:rFonts w:cstheme="minorHAnsi"/>
                <w:shd w:val="clear" w:color="auto" w:fill="FFFFFF"/>
              </w:rPr>
              <w:t xml:space="preserve"> Posted on the website</w:t>
            </w:r>
          </w:p>
          <w:p w14:paraId="48B6986D" w14:textId="12D39740" w:rsidR="00F71896" w:rsidRPr="00B92334" w:rsidRDefault="00F71896" w:rsidP="00A23846">
            <w:pPr>
              <w:rPr>
                <w:rFonts w:cstheme="minorHAnsi"/>
                <w:shd w:val="clear" w:color="auto" w:fill="FFFFFF"/>
              </w:rPr>
            </w:pPr>
          </w:p>
        </w:tc>
        <w:tc>
          <w:tcPr>
            <w:tcW w:w="937" w:type="dxa"/>
            <w:vAlign w:val="center"/>
          </w:tcPr>
          <w:p w14:paraId="20025FA5" w14:textId="77777777" w:rsidR="008A38C6" w:rsidRPr="003072F8" w:rsidRDefault="008A38C6" w:rsidP="0072780B">
            <w:pPr>
              <w:jc w:val="center"/>
              <w:rPr>
                <w:rFonts w:eastAsia="Calibri" w:cstheme="minorHAnsi"/>
                <w:b/>
                <w:bCs/>
                <w:lang w:eastAsia="en-GB"/>
              </w:rPr>
            </w:pPr>
          </w:p>
        </w:tc>
      </w:tr>
      <w:tr w:rsidR="00E23242" w:rsidRPr="003072F8" w14:paraId="748DF029" w14:textId="77777777" w:rsidTr="00643D37">
        <w:trPr>
          <w:trHeight w:val="378"/>
        </w:trPr>
        <w:tc>
          <w:tcPr>
            <w:tcW w:w="869" w:type="dxa"/>
          </w:tcPr>
          <w:p w14:paraId="738AC5E3" w14:textId="3655F87D" w:rsidR="00E23242" w:rsidRDefault="00831FCD" w:rsidP="00AB4E27">
            <w:pPr>
              <w:jc w:val="center"/>
              <w:rPr>
                <w:rFonts w:eastAsia="Calibri" w:cstheme="minorHAnsi"/>
                <w:b/>
                <w:bCs/>
              </w:rPr>
            </w:pPr>
            <w:r>
              <w:rPr>
                <w:rFonts w:eastAsia="Calibri" w:cstheme="minorHAnsi"/>
                <w:b/>
                <w:bCs/>
              </w:rPr>
              <w:t>12</w:t>
            </w:r>
          </w:p>
        </w:tc>
        <w:tc>
          <w:tcPr>
            <w:tcW w:w="8198" w:type="dxa"/>
          </w:tcPr>
          <w:p w14:paraId="4B34A4BD" w14:textId="5F99F427" w:rsidR="002E22C2" w:rsidRPr="00831FCD" w:rsidRDefault="00E23242" w:rsidP="008A38C6">
            <w:pPr>
              <w:rPr>
                <w:rFonts w:cstheme="minorHAnsi"/>
                <w:b/>
                <w:bCs/>
              </w:rPr>
            </w:pPr>
            <w:r w:rsidRPr="003072F8">
              <w:rPr>
                <w:rFonts w:cstheme="minorHAnsi"/>
                <w:b/>
                <w:bCs/>
              </w:rPr>
              <w:t xml:space="preserve">Borough and County </w:t>
            </w:r>
            <w:r>
              <w:rPr>
                <w:rFonts w:cstheme="minorHAnsi"/>
                <w:b/>
                <w:bCs/>
              </w:rPr>
              <w:t>C</w:t>
            </w:r>
            <w:r w:rsidRPr="003072F8">
              <w:rPr>
                <w:rFonts w:cstheme="minorHAnsi"/>
                <w:b/>
                <w:bCs/>
              </w:rPr>
              <w:t xml:space="preserve">ouncillor </w:t>
            </w:r>
            <w:r>
              <w:rPr>
                <w:rFonts w:cstheme="minorHAnsi"/>
                <w:b/>
                <w:bCs/>
              </w:rPr>
              <w:t>R</w:t>
            </w:r>
            <w:r w:rsidRPr="003072F8">
              <w:rPr>
                <w:rFonts w:cstheme="minorHAnsi"/>
                <w:b/>
                <w:bCs/>
              </w:rPr>
              <w:t>epo</w:t>
            </w:r>
            <w:r>
              <w:rPr>
                <w:rFonts w:cstheme="minorHAnsi"/>
                <w:b/>
                <w:bCs/>
              </w:rPr>
              <w:t>rts</w:t>
            </w:r>
          </w:p>
          <w:p w14:paraId="5C1F737F" w14:textId="2C1E2815" w:rsidR="002E22C2" w:rsidRPr="009025E3" w:rsidRDefault="002E22C2" w:rsidP="008A38C6">
            <w:pPr>
              <w:rPr>
                <w:rFonts w:eastAsia="Calibri" w:cstheme="minorHAnsi"/>
                <w:b/>
                <w:bCs/>
                <w:lang w:eastAsia="en-GB"/>
              </w:rPr>
            </w:pPr>
            <w:r w:rsidRPr="009025E3">
              <w:rPr>
                <w:rFonts w:eastAsia="Calibri" w:cstheme="minorHAnsi"/>
                <w:b/>
                <w:bCs/>
                <w:lang w:eastAsia="en-GB"/>
              </w:rPr>
              <w:t>JP – Borough Councillor</w:t>
            </w:r>
            <w:r w:rsidR="00831FCD" w:rsidRPr="009025E3">
              <w:rPr>
                <w:rFonts w:eastAsia="Calibri" w:cstheme="minorHAnsi"/>
                <w:b/>
                <w:bCs/>
                <w:lang w:eastAsia="en-GB"/>
              </w:rPr>
              <w:t xml:space="preserve"> No</w:t>
            </w:r>
            <w:r w:rsidRPr="009025E3">
              <w:rPr>
                <w:rFonts w:eastAsia="Calibri" w:cstheme="minorHAnsi"/>
                <w:b/>
                <w:bCs/>
                <w:lang w:eastAsia="en-GB"/>
              </w:rPr>
              <w:t xml:space="preserve"> Report</w:t>
            </w:r>
            <w:r w:rsidR="00831FCD" w:rsidRPr="009025E3">
              <w:rPr>
                <w:rFonts w:eastAsia="Calibri" w:cstheme="minorHAnsi"/>
                <w:b/>
                <w:bCs/>
                <w:lang w:eastAsia="en-GB"/>
              </w:rPr>
              <w:t>. CBC held an exempt session.</w:t>
            </w:r>
          </w:p>
          <w:p w14:paraId="1BF46AB3" w14:textId="79B41751" w:rsidR="00831FCD" w:rsidRDefault="00831FCD" w:rsidP="008A38C6">
            <w:pPr>
              <w:rPr>
                <w:rFonts w:eastAsia="Calibri" w:cstheme="minorHAnsi"/>
                <w:lang w:eastAsia="en-GB"/>
              </w:rPr>
            </w:pPr>
            <w:r w:rsidRPr="009025E3">
              <w:rPr>
                <w:rFonts w:eastAsia="Calibri" w:cstheme="minorHAnsi"/>
                <w:b/>
                <w:bCs/>
                <w:lang w:eastAsia="en-GB"/>
              </w:rPr>
              <w:t>Q)</w:t>
            </w:r>
            <w:r>
              <w:rPr>
                <w:rFonts w:eastAsia="Calibri" w:cstheme="minorHAnsi"/>
                <w:lang w:eastAsia="en-GB"/>
              </w:rPr>
              <w:t xml:space="preserve"> Any update on the wall in the High Street?</w:t>
            </w:r>
          </w:p>
          <w:p w14:paraId="0CEF7305" w14:textId="6D2F6985" w:rsidR="00831FCD" w:rsidRDefault="00831FCD" w:rsidP="008A38C6">
            <w:pPr>
              <w:rPr>
                <w:rFonts w:eastAsia="Calibri" w:cstheme="minorHAnsi"/>
                <w:lang w:eastAsia="en-GB"/>
              </w:rPr>
            </w:pPr>
            <w:r w:rsidRPr="009025E3">
              <w:rPr>
                <w:rFonts w:eastAsia="Calibri" w:cstheme="minorHAnsi"/>
                <w:b/>
                <w:bCs/>
                <w:lang w:eastAsia="en-GB"/>
              </w:rPr>
              <w:t>A)</w:t>
            </w:r>
            <w:r>
              <w:rPr>
                <w:rFonts w:eastAsia="Calibri" w:cstheme="minorHAnsi"/>
                <w:lang w:eastAsia="en-GB"/>
              </w:rPr>
              <w:t xml:space="preserve"> No update</w:t>
            </w:r>
          </w:p>
          <w:p w14:paraId="4EF0135E" w14:textId="491EF85A" w:rsidR="00831FCD" w:rsidRDefault="009025E3" w:rsidP="008A38C6">
            <w:pPr>
              <w:rPr>
                <w:rFonts w:eastAsia="Calibri" w:cstheme="minorHAnsi"/>
                <w:lang w:eastAsia="en-GB"/>
              </w:rPr>
            </w:pPr>
            <w:r w:rsidRPr="009025E3">
              <w:rPr>
                <w:rFonts w:eastAsia="Calibri" w:cstheme="minorHAnsi"/>
                <w:b/>
                <w:bCs/>
                <w:lang w:eastAsia="en-GB"/>
              </w:rPr>
              <w:t>Q)</w:t>
            </w:r>
            <w:r>
              <w:rPr>
                <w:rFonts w:eastAsia="Calibri" w:cstheme="minorHAnsi"/>
                <w:lang w:eastAsia="en-GB"/>
              </w:rPr>
              <w:t xml:space="preserve"> Any end date or definitive answer or solution?</w:t>
            </w:r>
          </w:p>
          <w:p w14:paraId="442A62D8" w14:textId="05339B46" w:rsidR="009025E3" w:rsidRDefault="009025E3" w:rsidP="008A38C6">
            <w:pPr>
              <w:rPr>
                <w:rFonts w:eastAsia="Calibri" w:cstheme="minorHAnsi"/>
                <w:lang w:eastAsia="en-GB"/>
              </w:rPr>
            </w:pPr>
            <w:r w:rsidRPr="009025E3">
              <w:rPr>
                <w:rFonts w:eastAsia="Calibri" w:cstheme="minorHAnsi"/>
                <w:b/>
                <w:bCs/>
                <w:lang w:eastAsia="en-GB"/>
              </w:rPr>
              <w:t>A)</w:t>
            </w:r>
            <w:r>
              <w:rPr>
                <w:rFonts w:eastAsia="Calibri" w:cstheme="minorHAnsi"/>
                <w:lang w:eastAsia="en-GB"/>
              </w:rPr>
              <w:t xml:space="preserve"> It is the owner’s liability.</w:t>
            </w:r>
          </w:p>
          <w:p w14:paraId="27D87C8A" w14:textId="77777777" w:rsidR="009025E3" w:rsidRDefault="009025E3" w:rsidP="008A38C6">
            <w:pPr>
              <w:rPr>
                <w:rFonts w:eastAsia="Calibri" w:cstheme="minorHAnsi"/>
                <w:lang w:eastAsia="en-GB"/>
              </w:rPr>
            </w:pPr>
          </w:p>
          <w:p w14:paraId="152CF476" w14:textId="5E8B969F" w:rsidR="00831FCD" w:rsidRPr="00831FCD" w:rsidRDefault="00831FCD" w:rsidP="008A38C6">
            <w:pPr>
              <w:rPr>
                <w:rFonts w:eastAsia="Calibri" w:cstheme="minorHAnsi"/>
                <w:lang w:eastAsia="en-GB"/>
              </w:rPr>
            </w:pPr>
            <w:r>
              <w:rPr>
                <w:rFonts w:eastAsia="Calibri" w:cstheme="minorHAnsi"/>
                <w:lang w:eastAsia="en-GB"/>
              </w:rPr>
              <w:t>SF – County Councillor No Report. Unable to produce a report due to time constraints because of local elections.</w:t>
            </w:r>
          </w:p>
          <w:p w14:paraId="2DD6979E" w14:textId="454D8D5B" w:rsidR="002E22C2" w:rsidRPr="00E23242" w:rsidRDefault="002E22C2" w:rsidP="00831FCD">
            <w:pPr>
              <w:rPr>
                <w:rFonts w:eastAsia="Calibri" w:cstheme="minorHAnsi"/>
                <w:lang w:eastAsia="en-GB"/>
              </w:rPr>
            </w:pPr>
          </w:p>
        </w:tc>
        <w:tc>
          <w:tcPr>
            <w:tcW w:w="937" w:type="dxa"/>
            <w:vAlign w:val="center"/>
          </w:tcPr>
          <w:p w14:paraId="1C834F82" w14:textId="77777777" w:rsidR="00E23242" w:rsidRPr="003072F8" w:rsidRDefault="00E23242" w:rsidP="0072780B">
            <w:pPr>
              <w:jc w:val="center"/>
              <w:rPr>
                <w:rFonts w:eastAsia="Calibri" w:cstheme="minorHAnsi"/>
                <w:b/>
                <w:bCs/>
                <w:lang w:eastAsia="en-GB"/>
              </w:rPr>
            </w:pPr>
          </w:p>
        </w:tc>
      </w:tr>
      <w:tr w:rsidR="002866C0" w:rsidRPr="003072F8" w14:paraId="490C1464" w14:textId="77777777" w:rsidTr="00643D37">
        <w:trPr>
          <w:trHeight w:val="229"/>
        </w:trPr>
        <w:tc>
          <w:tcPr>
            <w:tcW w:w="869" w:type="dxa"/>
          </w:tcPr>
          <w:p w14:paraId="756068D0" w14:textId="0B1DBE84" w:rsidR="002866C0" w:rsidRPr="003072F8" w:rsidRDefault="00926F34" w:rsidP="00AB4E27">
            <w:pPr>
              <w:jc w:val="center"/>
              <w:rPr>
                <w:rFonts w:eastAsia="Calibri" w:cstheme="minorHAnsi"/>
                <w:b/>
                <w:bCs/>
              </w:rPr>
            </w:pPr>
            <w:r>
              <w:rPr>
                <w:rFonts w:eastAsia="Calibri" w:cstheme="minorHAnsi"/>
                <w:b/>
                <w:bCs/>
              </w:rPr>
              <w:lastRenderedPageBreak/>
              <w:t>13</w:t>
            </w:r>
          </w:p>
        </w:tc>
        <w:tc>
          <w:tcPr>
            <w:tcW w:w="8198" w:type="dxa"/>
          </w:tcPr>
          <w:p w14:paraId="3D2A83D6" w14:textId="77777777" w:rsidR="002D58AB" w:rsidRDefault="00926F34" w:rsidP="003E4A49">
            <w:pPr>
              <w:rPr>
                <w:rFonts w:eastAsia="Calibri" w:cstheme="minorHAnsi"/>
                <w:b/>
                <w:bCs/>
              </w:rPr>
            </w:pPr>
            <w:r>
              <w:rPr>
                <w:rFonts w:eastAsia="Calibri" w:cstheme="minorHAnsi"/>
                <w:b/>
                <w:bCs/>
              </w:rPr>
              <w:t xml:space="preserve">Parish </w:t>
            </w:r>
            <w:r w:rsidR="001B680D" w:rsidRPr="003072F8">
              <w:rPr>
                <w:rFonts w:eastAsia="Calibri" w:cstheme="minorHAnsi"/>
                <w:b/>
                <w:bCs/>
              </w:rPr>
              <w:t xml:space="preserve">Councillor </w:t>
            </w:r>
            <w:r>
              <w:rPr>
                <w:rFonts w:eastAsia="Calibri" w:cstheme="minorHAnsi"/>
                <w:b/>
                <w:bCs/>
              </w:rPr>
              <w:t>R</w:t>
            </w:r>
            <w:r w:rsidR="001B680D" w:rsidRPr="003072F8">
              <w:rPr>
                <w:rFonts w:eastAsia="Calibri" w:cstheme="minorHAnsi"/>
                <w:b/>
                <w:bCs/>
              </w:rPr>
              <w:t>eport</w:t>
            </w:r>
            <w:r w:rsidR="00643D37">
              <w:rPr>
                <w:rFonts w:eastAsia="Calibri" w:cstheme="minorHAnsi"/>
                <w:b/>
                <w:bCs/>
              </w:rPr>
              <w:t>s</w:t>
            </w:r>
          </w:p>
          <w:p w14:paraId="45ECF433" w14:textId="77777777" w:rsidR="00F71896" w:rsidRDefault="00926F34" w:rsidP="00F71896">
            <w:pPr>
              <w:pStyle w:val="ListParagraph"/>
              <w:numPr>
                <w:ilvl w:val="0"/>
                <w:numId w:val="7"/>
              </w:numPr>
              <w:rPr>
                <w:rFonts w:eastAsia="Calibri" w:cstheme="minorHAnsi"/>
                <w:lang w:eastAsia="en-GB"/>
              </w:rPr>
            </w:pPr>
            <w:r w:rsidRPr="00926F34">
              <w:rPr>
                <w:rFonts w:eastAsia="Calibri" w:cstheme="minorHAnsi"/>
              </w:rPr>
              <w:t xml:space="preserve">Festival and litter picking reports </w:t>
            </w:r>
            <w:r>
              <w:rPr>
                <w:rFonts w:eastAsia="Calibri" w:cstheme="minorHAnsi"/>
              </w:rPr>
              <w:t xml:space="preserve">by GG </w:t>
            </w:r>
            <w:r w:rsidRPr="00926F34">
              <w:rPr>
                <w:rFonts w:eastAsia="Calibri" w:cstheme="minorHAnsi"/>
              </w:rPr>
              <w:t>circulated prior to the meeting.</w:t>
            </w:r>
          </w:p>
          <w:p w14:paraId="1E909E93" w14:textId="5129A6B3" w:rsidR="00F71896" w:rsidRDefault="00926F34" w:rsidP="00F71896">
            <w:pPr>
              <w:pStyle w:val="ListParagraph"/>
              <w:numPr>
                <w:ilvl w:val="0"/>
                <w:numId w:val="7"/>
              </w:numPr>
              <w:rPr>
                <w:rFonts w:eastAsia="Calibri" w:cstheme="minorHAnsi"/>
                <w:lang w:eastAsia="en-GB"/>
              </w:rPr>
            </w:pPr>
            <w:r w:rsidRPr="00926F34">
              <w:rPr>
                <w:rFonts w:eastAsia="Calibri" w:cstheme="minorHAnsi"/>
              </w:rPr>
              <w:t xml:space="preserve"> </w:t>
            </w:r>
            <w:r w:rsidR="00F71896">
              <w:rPr>
                <w:rFonts w:eastAsia="Calibri" w:cstheme="minorHAnsi"/>
                <w:lang w:eastAsia="en-GB"/>
              </w:rPr>
              <w:t xml:space="preserve">GG stated that plans for the </w:t>
            </w:r>
            <w:proofErr w:type="gramStart"/>
            <w:r w:rsidR="00F71896">
              <w:rPr>
                <w:rFonts w:eastAsia="Calibri" w:cstheme="minorHAnsi"/>
                <w:lang w:eastAsia="en-GB"/>
              </w:rPr>
              <w:t>Festival</w:t>
            </w:r>
            <w:proofErr w:type="gramEnd"/>
            <w:r w:rsidR="00F71896">
              <w:rPr>
                <w:rFonts w:eastAsia="Calibri" w:cstheme="minorHAnsi"/>
                <w:lang w:eastAsia="en-GB"/>
              </w:rPr>
              <w:t xml:space="preserve"> were going well. Current forecasted spend is £11,520 with a projected income of just over £3k at present. 80 stalls/pitches are available to hire and 60 have been taken. </w:t>
            </w:r>
            <w:r w:rsidR="00F71896" w:rsidRPr="0010029C">
              <w:rPr>
                <w:rFonts w:eastAsia="Calibri" w:cstheme="minorHAnsi"/>
                <w:b/>
                <w:bCs/>
                <w:lang w:eastAsia="en-GB"/>
              </w:rPr>
              <w:t>GG reiterated the need for volunteers and hoped that all councillors would be available on the day</w:t>
            </w:r>
            <w:r w:rsidR="00F71896">
              <w:rPr>
                <w:rFonts w:eastAsia="Calibri" w:cstheme="minorHAnsi"/>
                <w:lang w:eastAsia="en-GB"/>
              </w:rPr>
              <w:t>. Next festival meeting 23.05.22.</w:t>
            </w:r>
          </w:p>
          <w:p w14:paraId="2D203137" w14:textId="26F33B1B" w:rsidR="00F71896" w:rsidRDefault="00F71896" w:rsidP="00F71896">
            <w:pPr>
              <w:pStyle w:val="ListParagraph"/>
              <w:numPr>
                <w:ilvl w:val="0"/>
                <w:numId w:val="7"/>
              </w:numPr>
              <w:rPr>
                <w:rFonts w:eastAsia="Calibri" w:cstheme="minorHAnsi"/>
                <w:lang w:eastAsia="en-GB"/>
              </w:rPr>
            </w:pPr>
            <w:r>
              <w:rPr>
                <w:rFonts w:eastAsia="Calibri" w:cstheme="minorHAnsi"/>
                <w:lang w:eastAsia="en-GB"/>
              </w:rPr>
              <w:t xml:space="preserve">Litter picking – now have 51 volunteers. All of whom will be asked to help at the </w:t>
            </w:r>
            <w:proofErr w:type="gramStart"/>
            <w:r>
              <w:rPr>
                <w:rFonts w:eastAsia="Calibri" w:cstheme="minorHAnsi"/>
                <w:lang w:eastAsia="en-GB"/>
              </w:rPr>
              <w:t>Festival</w:t>
            </w:r>
            <w:proofErr w:type="gramEnd"/>
            <w:r>
              <w:rPr>
                <w:rFonts w:eastAsia="Calibri" w:cstheme="minorHAnsi"/>
                <w:lang w:eastAsia="en-GB"/>
              </w:rPr>
              <w:t xml:space="preserve">. Presently applying for a grant </w:t>
            </w:r>
            <w:r w:rsidR="00071185">
              <w:rPr>
                <w:rFonts w:eastAsia="Calibri" w:cstheme="minorHAnsi"/>
                <w:lang w:eastAsia="en-GB"/>
              </w:rPr>
              <w:t xml:space="preserve">from Greenspaces </w:t>
            </w:r>
            <w:r>
              <w:rPr>
                <w:rFonts w:eastAsia="Calibri" w:cstheme="minorHAnsi"/>
                <w:lang w:eastAsia="en-GB"/>
              </w:rPr>
              <w:t xml:space="preserve">for PPE for the litter pickers. </w:t>
            </w:r>
          </w:p>
          <w:p w14:paraId="0EA1DAAB" w14:textId="470CCD38" w:rsidR="00926F34" w:rsidRPr="00926F34" w:rsidRDefault="00926F34" w:rsidP="003E4A49">
            <w:pPr>
              <w:rPr>
                <w:rFonts w:eastAsia="Calibri" w:cstheme="minorHAnsi"/>
              </w:rPr>
            </w:pPr>
          </w:p>
        </w:tc>
        <w:tc>
          <w:tcPr>
            <w:tcW w:w="937" w:type="dxa"/>
          </w:tcPr>
          <w:p w14:paraId="1EFF8F6D" w14:textId="3B818AEF" w:rsidR="000B32F2" w:rsidRPr="003072F8" w:rsidRDefault="000B32F2" w:rsidP="009A7EBD">
            <w:pPr>
              <w:rPr>
                <w:rFonts w:eastAsia="Calibri" w:cstheme="minorHAnsi"/>
                <w:b/>
                <w:bCs/>
              </w:rPr>
            </w:pPr>
          </w:p>
        </w:tc>
      </w:tr>
      <w:tr w:rsidR="002866C0" w:rsidRPr="003072F8" w14:paraId="7DF9C301" w14:textId="77777777" w:rsidTr="00643D37">
        <w:trPr>
          <w:trHeight w:val="315"/>
        </w:trPr>
        <w:tc>
          <w:tcPr>
            <w:tcW w:w="869" w:type="dxa"/>
          </w:tcPr>
          <w:p w14:paraId="5270599D" w14:textId="7FD869C5" w:rsidR="002866C0" w:rsidRPr="003072F8" w:rsidRDefault="00926F34" w:rsidP="00AB4E27">
            <w:pPr>
              <w:jc w:val="center"/>
              <w:rPr>
                <w:rFonts w:eastAsia="Calibri" w:cstheme="minorHAnsi"/>
                <w:b/>
                <w:bCs/>
              </w:rPr>
            </w:pPr>
            <w:r>
              <w:rPr>
                <w:rFonts w:eastAsia="Calibri" w:cstheme="minorHAnsi"/>
                <w:b/>
                <w:bCs/>
              </w:rPr>
              <w:t>14</w:t>
            </w:r>
          </w:p>
        </w:tc>
        <w:tc>
          <w:tcPr>
            <w:tcW w:w="8198" w:type="dxa"/>
          </w:tcPr>
          <w:p w14:paraId="3B2AC576" w14:textId="41727938" w:rsidR="002866C0" w:rsidRPr="003072F8" w:rsidRDefault="00C61F33" w:rsidP="00F36BEC">
            <w:pPr>
              <w:shd w:val="clear" w:color="auto" w:fill="FFFFFF"/>
              <w:rPr>
                <w:rFonts w:cstheme="minorHAnsi"/>
                <w:b/>
                <w:color w:val="222222"/>
              </w:rPr>
            </w:pPr>
            <w:r w:rsidRPr="003072F8">
              <w:rPr>
                <w:rFonts w:cstheme="minorHAnsi"/>
                <w:b/>
                <w:color w:val="222222"/>
              </w:rPr>
              <w:t>Committee Reports</w:t>
            </w:r>
          </w:p>
        </w:tc>
        <w:tc>
          <w:tcPr>
            <w:tcW w:w="937" w:type="dxa"/>
            <w:vAlign w:val="center"/>
          </w:tcPr>
          <w:p w14:paraId="595FEF11" w14:textId="77777777" w:rsidR="002866C0" w:rsidRPr="003072F8" w:rsidRDefault="002866C0" w:rsidP="00C61F33">
            <w:pPr>
              <w:rPr>
                <w:rFonts w:eastAsia="Calibri" w:cstheme="minorHAnsi"/>
                <w:b/>
                <w:bCs/>
              </w:rPr>
            </w:pPr>
          </w:p>
        </w:tc>
      </w:tr>
      <w:tr w:rsidR="00090E17" w:rsidRPr="003072F8" w14:paraId="7430A825" w14:textId="77777777" w:rsidTr="00643D37">
        <w:trPr>
          <w:trHeight w:val="315"/>
        </w:trPr>
        <w:tc>
          <w:tcPr>
            <w:tcW w:w="869" w:type="dxa"/>
          </w:tcPr>
          <w:p w14:paraId="751E2D44" w14:textId="77777777" w:rsidR="00090E17" w:rsidRDefault="00090E17" w:rsidP="00090E17">
            <w:pPr>
              <w:jc w:val="center"/>
              <w:rPr>
                <w:rFonts w:eastAsia="Calibri" w:cstheme="minorHAnsi"/>
                <w:b/>
                <w:bCs/>
              </w:rPr>
            </w:pPr>
          </w:p>
        </w:tc>
        <w:tc>
          <w:tcPr>
            <w:tcW w:w="8198" w:type="dxa"/>
          </w:tcPr>
          <w:p w14:paraId="216D32D0" w14:textId="17D08662" w:rsidR="00090E17" w:rsidRDefault="00090E17" w:rsidP="00090E17">
            <w:pPr>
              <w:rPr>
                <w:rFonts w:cstheme="minorHAnsi"/>
                <w:bCs/>
                <w:color w:val="222222"/>
              </w:rPr>
            </w:pPr>
            <w:r w:rsidRPr="003072F8">
              <w:rPr>
                <w:rFonts w:cstheme="minorHAnsi"/>
                <w:b/>
                <w:color w:val="222222"/>
              </w:rPr>
              <w:t>Facilities Management</w:t>
            </w:r>
          </w:p>
          <w:p w14:paraId="529FB1A2" w14:textId="77777777" w:rsidR="00D2318F" w:rsidRDefault="00926F34" w:rsidP="00926F34">
            <w:pPr>
              <w:pStyle w:val="ListParagraph"/>
              <w:numPr>
                <w:ilvl w:val="0"/>
                <w:numId w:val="4"/>
              </w:numPr>
              <w:shd w:val="clear" w:color="auto" w:fill="FFFFFF"/>
              <w:rPr>
                <w:rFonts w:cstheme="minorHAnsi"/>
                <w:bCs/>
                <w:color w:val="222222"/>
              </w:rPr>
            </w:pPr>
            <w:r>
              <w:rPr>
                <w:rFonts w:cstheme="minorHAnsi"/>
                <w:bCs/>
                <w:color w:val="222222"/>
              </w:rPr>
              <w:t>2 new trees on the bund donated by the WI to commemorate the Queen’s Jubilee</w:t>
            </w:r>
          </w:p>
          <w:p w14:paraId="42976A01" w14:textId="77777777" w:rsidR="00926F34" w:rsidRDefault="00926F34" w:rsidP="00926F34">
            <w:pPr>
              <w:pStyle w:val="ListParagraph"/>
              <w:numPr>
                <w:ilvl w:val="0"/>
                <w:numId w:val="4"/>
              </w:numPr>
              <w:shd w:val="clear" w:color="auto" w:fill="FFFFFF"/>
              <w:rPr>
                <w:rFonts w:cstheme="minorHAnsi"/>
                <w:bCs/>
                <w:color w:val="222222"/>
              </w:rPr>
            </w:pPr>
            <w:r>
              <w:rPr>
                <w:rFonts w:cstheme="minorHAnsi"/>
                <w:bCs/>
                <w:color w:val="222222"/>
              </w:rPr>
              <w:t>CT to meet with Whiskers and arrange formal agreement regarding toilets and emptying of bins</w:t>
            </w:r>
          </w:p>
          <w:p w14:paraId="6239D8A2" w14:textId="00598EBC" w:rsidR="00926F34" w:rsidRDefault="006E59D3" w:rsidP="00926F34">
            <w:pPr>
              <w:pStyle w:val="ListParagraph"/>
              <w:numPr>
                <w:ilvl w:val="0"/>
                <w:numId w:val="4"/>
              </w:numPr>
              <w:shd w:val="clear" w:color="auto" w:fill="FFFFFF"/>
              <w:rPr>
                <w:rFonts w:cstheme="minorHAnsi"/>
                <w:bCs/>
                <w:color w:val="222222"/>
              </w:rPr>
            </w:pPr>
            <w:r>
              <w:rPr>
                <w:rFonts w:cstheme="minorHAnsi"/>
                <w:bCs/>
                <w:color w:val="222222"/>
              </w:rPr>
              <w:t>Tennis -</w:t>
            </w:r>
            <w:r w:rsidR="00926F34">
              <w:rPr>
                <w:rFonts w:cstheme="minorHAnsi"/>
                <w:bCs/>
                <w:color w:val="222222"/>
              </w:rPr>
              <w:t xml:space="preserve"> now </w:t>
            </w:r>
            <w:r>
              <w:rPr>
                <w:rFonts w:cstheme="minorHAnsi"/>
                <w:bCs/>
                <w:color w:val="222222"/>
              </w:rPr>
              <w:t>has over 70 members</w:t>
            </w:r>
          </w:p>
          <w:p w14:paraId="0EEBFC22" w14:textId="61D99478" w:rsidR="006E59D3" w:rsidRDefault="006E59D3" w:rsidP="00926F34">
            <w:pPr>
              <w:pStyle w:val="ListParagraph"/>
              <w:numPr>
                <w:ilvl w:val="0"/>
                <w:numId w:val="4"/>
              </w:numPr>
              <w:shd w:val="clear" w:color="auto" w:fill="FFFFFF"/>
              <w:rPr>
                <w:rFonts w:cstheme="minorHAnsi"/>
                <w:bCs/>
                <w:color w:val="222222"/>
              </w:rPr>
            </w:pPr>
            <w:r>
              <w:rPr>
                <w:rFonts w:cstheme="minorHAnsi"/>
                <w:bCs/>
                <w:color w:val="222222"/>
              </w:rPr>
              <w:t xml:space="preserve">The feedback for the development of the Pavilion has all been positive. Next stage is to obtain plans and options. MH and CT had meeting with Little Explorers and the over-riding aim is to keep Little Explorers open in any </w:t>
            </w:r>
            <w:r w:rsidR="001C755D">
              <w:rPr>
                <w:rFonts w:cstheme="minorHAnsi"/>
                <w:bCs/>
                <w:color w:val="222222"/>
              </w:rPr>
              <w:t>development</w:t>
            </w:r>
            <w:r>
              <w:rPr>
                <w:rFonts w:cstheme="minorHAnsi"/>
                <w:bCs/>
                <w:color w:val="222222"/>
              </w:rPr>
              <w:t xml:space="preserve"> of the Pavilion. </w:t>
            </w:r>
          </w:p>
          <w:p w14:paraId="18508965" w14:textId="30BBE95E" w:rsidR="006E59D3" w:rsidRDefault="006E59D3" w:rsidP="00926F34">
            <w:pPr>
              <w:pStyle w:val="ListParagraph"/>
              <w:numPr>
                <w:ilvl w:val="0"/>
                <w:numId w:val="4"/>
              </w:numPr>
              <w:shd w:val="clear" w:color="auto" w:fill="FFFFFF"/>
              <w:rPr>
                <w:rFonts w:cstheme="minorHAnsi"/>
                <w:bCs/>
                <w:color w:val="222222"/>
              </w:rPr>
            </w:pPr>
            <w:r>
              <w:rPr>
                <w:rFonts w:cstheme="minorHAnsi"/>
                <w:bCs/>
                <w:color w:val="222222"/>
              </w:rPr>
              <w:t xml:space="preserve">On the playing field near to the Prestbury Road </w:t>
            </w:r>
            <w:r w:rsidR="001C755D">
              <w:rPr>
                <w:rFonts w:cstheme="minorHAnsi"/>
                <w:bCs/>
                <w:color w:val="222222"/>
              </w:rPr>
              <w:t>main</w:t>
            </w:r>
            <w:r>
              <w:rPr>
                <w:rFonts w:cstheme="minorHAnsi"/>
                <w:bCs/>
                <w:color w:val="222222"/>
              </w:rPr>
              <w:t xml:space="preserve"> entrance a </w:t>
            </w:r>
            <w:r w:rsidR="001C755D">
              <w:rPr>
                <w:rFonts w:cstheme="minorHAnsi"/>
                <w:bCs/>
                <w:color w:val="222222"/>
              </w:rPr>
              <w:t>frame</w:t>
            </w:r>
            <w:r>
              <w:rPr>
                <w:rFonts w:cstheme="minorHAnsi"/>
                <w:bCs/>
                <w:color w:val="222222"/>
              </w:rPr>
              <w:t xml:space="preserve"> has been uncovered. A sign is to </w:t>
            </w:r>
            <w:r w:rsidR="001C755D">
              <w:rPr>
                <w:rFonts w:cstheme="minorHAnsi"/>
                <w:bCs/>
                <w:color w:val="222222"/>
              </w:rPr>
              <w:t>be installed</w:t>
            </w:r>
            <w:r>
              <w:rPr>
                <w:rFonts w:cstheme="minorHAnsi"/>
                <w:bCs/>
                <w:color w:val="222222"/>
              </w:rPr>
              <w:t xml:space="preserve"> here with “Do Nots” for the field. Any suggestion for this sign please forward to JT. </w:t>
            </w:r>
          </w:p>
          <w:p w14:paraId="2F0D8EE7" w14:textId="5FD66FA0" w:rsidR="006E59D3" w:rsidRDefault="006E59D3" w:rsidP="00926F34">
            <w:pPr>
              <w:pStyle w:val="ListParagraph"/>
              <w:numPr>
                <w:ilvl w:val="0"/>
                <w:numId w:val="4"/>
              </w:numPr>
              <w:shd w:val="clear" w:color="auto" w:fill="FFFFFF"/>
              <w:rPr>
                <w:rFonts w:cstheme="minorHAnsi"/>
                <w:bCs/>
                <w:color w:val="222222"/>
              </w:rPr>
            </w:pPr>
            <w:r>
              <w:rPr>
                <w:rFonts w:cstheme="minorHAnsi"/>
                <w:bCs/>
                <w:color w:val="222222"/>
              </w:rPr>
              <w:t>I</w:t>
            </w:r>
            <w:r w:rsidR="001C755D">
              <w:rPr>
                <w:rFonts w:cstheme="minorHAnsi"/>
                <w:bCs/>
                <w:color w:val="222222"/>
              </w:rPr>
              <w:t>n</w:t>
            </w:r>
            <w:r>
              <w:rPr>
                <w:rFonts w:cstheme="minorHAnsi"/>
                <w:bCs/>
                <w:color w:val="222222"/>
              </w:rPr>
              <w:t xml:space="preserve"> </w:t>
            </w:r>
            <w:r w:rsidR="001C755D">
              <w:rPr>
                <w:rFonts w:cstheme="minorHAnsi"/>
                <w:bCs/>
                <w:color w:val="222222"/>
              </w:rPr>
              <w:t>clearing</w:t>
            </w:r>
            <w:r>
              <w:rPr>
                <w:rFonts w:cstheme="minorHAnsi"/>
                <w:bCs/>
                <w:color w:val="222222"/>
              </w:rPr>
              <w:t xml:space="preserve"> the brambles next to the main </w:t>
            </w:r>
            <w:r w:rsidR="001C755D">
              <w:rPr>
                <w:rFonts w:cstheme="minorHAnsi"/>
                <w:bCs/>
                <w:color w:val="222222"/>
              </w:rPr>
              <w:t>entrance asbestos</w:t>
            </w:r>
            <w:r>
              <w:rPr>
                <w:rFonts w:cstheme="minorHAnsi"/>
                <w:bCs/>
                <w:color w:val="222222"/>
              </w:rPr>
              <w:t xml:space="preserve"> has been discovered which is embedded in the ground</w:t>
            </w:r>
            <w:r w:rsidR="001C755D">
              <w:rPr>
                <w:rFonts w:cstheme="minorHAnsi"/>
                <w:bCs/>
                <w:color w:val="222222"/>
              </w:rPr>
              <w:t>. The area has been fenced off and CT is presently waiting for quotes to remove it. One company has already quoted £10k.</w:t>
            </w:r>
          </w:p>
          <w:p w14:paraId="2C29CD8F" w14:textId="702F9401" w:rsidR="001C755D" w:rsidRDefault="001C755D" w:rsidP="001C755D">
            <w:pPr>
              <w:shd w:val="clear" w:color="auto" w:fill="FFFFFF"/>
              <w:rPr>
                <w:rFonts w:cstheme="minorHAnsi"/>
                <w:bCs/>
                <w:color w:val="222222"/>
              </w:rPr>
            </w:pPr>
            <w:r>
              <w:rPr>
                <w:rFonts w:cstheme="minorHAnsi"/>
                <w:bCs/>
                <w:color w:val="222222"/>
              </w:rPr>
              <w:t>A discussion took place about the removal of the asbestos.</w:t>
            </w:r>
          </w:p>
          <w:p w14:paraId="6C4DD210" w14:textId="77777777" w:rsidR="001C755D" w:rsidRDefault="001C755D" w:rsidP="001C755D">
            <w:pPr>
              <w:shd w:val="clear" w:color="auto" w:fill="FFFFFF"/>
              <w:rPr>
                <w:rFonts w:cstheme="minorHAnsi"/>
                <w:bCs/>
                <w:color w:val="222222"/>
              </w:rPr>
            </w:pPr>
          </w:p>
          <w:p w14:paraId="476B1573" w14:textId="3DFF8600" w:rsidR="001C755D" w:rsidRPr="001C755D" w:rsidRDefault="001C755D" w:rsidP="001C755D">
            <w:pPr>
              <w:shd w:val="clear" w:color="auto" w:fill="FFFFFF"/>
              <w:rPr>
                <w:rFonts w:cstheme="minorHAnsi"/>
                <w:b/>
                <w:color w:val="222222"/>
              </w:rPr>
            </w:pPr>
            <w:r w:rsidRPr="001C755D">
              <w:rPr>
                <w:rFonts w:cstheme="minorHAnsi"/>
                <w:b/>
                <w:color w:val="222222"/>
              </w:rPr>
              <w:t>HB proposed that PPC spend up to £10k</w:t>
            </w:r>
            <w:r>
              <w:rPr>
                <w:rFonts w:cstheme="minorHAnsi"/>
                <w:b/>
                <w:color w:val="222222"/>
              </w:rPr>
              <w:t xml:space="preserve"> </w:t>
            </w:r>
            <w:r w:rsidRPr="001C755D">
              <w:rPr>
                <w:rFonts w:cstheme="minorHAnsi"/>
                <w:b/>
                <w:color w:val="222222"/>
              </w:rPr>
              <w:t>to remove the asbestos.</w:t>
            </w:r>
          </w:p>
          <w:p w14:paraId="4AD7C55B" w14:textId="77777777" w:rsidR="001C755D" w:rsidRPr="001C755D" w:rsidRDefault="001C755D" w:rsidP="001C755D">
            <w:pPr>
              <w:shd w:val="clear" w:color="auto" w:fill="FFFFFF"/>
              <w:rPr>
                <w:rFonts w:cstheme="minorHAnsi"/>
                <w:b/>
                <w:color w:val="222222"/>
              </w:rPr>
            </w:pPr>
            <w:r w:rsidRPr="001C755D">
              <w:rPr>
                <w:rFonts w:cstheme="minorHAnsi"/>
                <w:b/>
                <w:color w:val="222222"/>
              </w:rPr>
              <w:t>JM seconded the proposal.</w:t>
            </w:r>
          </w:p>
          <w:p w14:paraId="23B33F41" w14:textId="77777777" w:rsidR="001C755D" w:rsidRDefault="001C755D" w:rsidP="001C755D">
            <w:pPr>
              <w:shd w:val="clear" w:color="auto" w:fill="FFFFFF"/>
              <w:rPr>
                <w:rFonts w:cstheme="minorHAnsi"/>
                <w:bCs/>
                <w:color w:val="222222"/>
              </w:rPr>
            </w:pPr>
            <w:r w:rsidRPr="001C755D">
              <w:rPr>
                <w:rFonts w:cstheme="minorHAnsi"/>
                <w:b/>
                <w:color w:val="222222"/>
              </w:rPr>
              <w:t>All members voted in favour of the proposal.</w:t>
            </w:r>
            <w:r>
              <w:rPr>
                <w:rFonts w:cstheme="minorHAnsi"/>
                <w:bCs/>
                <w:color w:val="222222"/>
              </w:rPr>
              <w:t xml:space="preserve"> </w:t>
            </w:r>
          </w:p>
          <w:p w14:paraId="29337A61" w14:textId="77777777" w:rsidR="001C755D" w:rsidRDefault="001C755D" w:rsidP="001C755D">
            <w:pPr>
              <w:shd w:val="clear" w:color="auto" w:fill="FFFFFF"/>
              <w:rPr>
                <w:rFonts w:cstheme="minorHAnsi"/>
                <w:bCs/>
                <w:color w:val="222222"/>
              </w:rPr>
            </w:pPr>
          </w:p>
          <w:p w14:paraId="21BB8184" w14:textId="6E8ED946" w:rsidR="001C755D" w:rsidRPr="001C755D" w:rsidRDefault="001C755D" w:rsidP="001C755D">
            <w:pPr>
              <w:shd w:val="clear" w:color="auto" w:fill="FFFFFF"/>
              <w:rPr>
                <w:rFonts w:cstheme="minorHAnsi"/>
                <w:bCs/>
                <w:color w:val="222222"/>
              </w:rPr>
            </w:pPr>
            <w:r>
              <w:rPr>
                <w:rFonts w:cstheme="minorHAnsi"/>
                <w:bCs/>
                <w:color w:val="222222"/>
              </w:rPr>
              <w:t xml:space="preserve">It was </w:t>
            </w:r>
            <w:r w:rsidR="006C0CC6">
              <w:rPr>
                <w:rFonts w:cstheme="minorHAnsi"/>
                <w:bCs/>
                <w:color w:val="222222"/>
              </w:rPr>
              <w:t>noted</w:t>
            </w:r>
            <w:r>
              <w:rPr>
                <w:rFonts w:cstheme="minorHAnsi"/>
                <w:bCs/>
                <w:color w:val="222222"/>
              </w:rPr>
              <w:t xml:space="preserve"> that there has been a third fire on the playing field started by local youths</w:t>
            </w:r>
            <w:r w:rsidR="006C0CC6">
              <w:rPr>
                <w:rFonts w:cstheme="minorHAnsi"/>
                <w:bCs/>
                <w:color w:val="222222"/>
              </w:rPr>
              <w:t xml:space="preserve">. The fire brigade were called out and it has been reported to the police. </w:t>
            </w:r>
          </w:p>
        </w:tc>
        <w:tc>
          <w:tcPr>
            <w:tcW w:w="937" w:type="dxa"/>
            <w:vAlign w:val="center"/>
          </w:tcPr>
          <w:p w14:paraId="31646984" w14:textId="77777777" w:rsidR="00090E17" w:rsidRPr="003072F8" w:rsidRDefault="00090E17" w:rsidP="00090E17">
            <w:pPr>
              <w:rPr>
                <w:rFonts w:eastAsia="Calibri" w:cstheme="minorHAnsi"/>
                <w:b/>
                <w:bCs/>
              </w:rPr>
            </w:pPr>
          </w:p>
        </w:tc>
      </w:tr>
      <w:tr w:rsidR="00090E17" w:rsidRPr="003072F8" w14:paraId="51603A09" w14:textId="77777777" w:rsidTr="00643D37">
        <w:trPr>
          <w:trHeight w:val="464"/>
        </w:trPr>
        <w:tc>
          <w:tcPr>
            <w:tcW w:w="869" w:type="dxa"/>
          </w:tcPr>
          <w:p w14:paraId="3DAAA6DA" w14:textId="00C5F580" w:rsidR="00090E17" w:rsidRPr="003072F8" w:rsidRDefault="006C0CC6" w:rsidP="00090E17">
            <w:pPr>
              <w:jc w:val="center"/>
              <w:rPr>
                <w:rFonts w:eastAsia="Calibri" w:cstheme="minorHAnsi"/>
                <w:b/>
                <w:bCs/>
              </w:rPr>
            </w:pPr>
            <w:r>
              <w:rPr>
                <w:rFonts w:eastAsia="Calibri" w:cstheme="minorHAnsi"/>
                <w:b/>
                <w:bCs/>
              </w:rPr>
              <w:t>15</w:t>
            </w:r>
          </w:p>
        </w:tc>
        <w:tc>
          <w:tcPr>
            <w:tcW w:w="8198" w:type="dxa"/>
          </w:tcPr>
          <w:p w14:paraId="7F0019C2" w14:textId="77777777" w:rsidR="00F66B06" w:rsidRPr="003072F8" w:rsidRDefault="00090E17" w:rsidP="00F66B06">
            <w:pPr>
              <w:shd w:val="clear" w:color="auto" w:fill="FFFFFF"/>
              <w:rPr>
                <w:rFonts w:cstheme="minorHAnsi"/>
                <w:b/>
                <w:color w:val="222222"/>
              </w:rPr>
            </w:pPr>
            <w:r>
              <w:rPr>
                <w:rFonts w:cstheme="minorHAnsi"/>
                <w:bCs/>
                <w:color w:val="222222"/>
              </w:rPr>
              <w:t xml:space="preserve"> </w:t>
            </w:r>
            <w:r w:rsidR="00F66B06" w:rsidRPr="003072F8">
              <w:rPr>
                <w:rFonts w:cstheme="minorHAnsi"/>
                <w:b/>
                <w:color w:val="222222"/>
              </w:rPr>
              <w:t>Planning (</w:t>
            </w:r>
            <w:r w:rsidR="00F66B06">
              <w:rPr>
                <w:rFonts w:cstheme="minorHAnsi"/>
                <w:b/>
                <w:color w:val="222222"/>
              </w:rPr>
              <w:t>CT</w:t>
            </w:r>
            <w:r w:rsidR="00F66B06" w:rsidRPr="003072F8">
              <w:rPr>
                <w:rFonts w:cstheme="minorHAnsi"/>
                <w:b/>
                <w:color w:val="222222"/>
              </w:rPr>
              <w:t xml:space="preserve">) </w:t>
            </w:r>
          </w:p>
          <w:p w14:paraId="12C18BFC" w14:textId="77777777" w:rsidR="00090E17" w:rsidRDefault="00F66B06" w:rsidP="00F66B06">
            <w:pPr>
              <w:shd w:val="clear" w:color="auto" w:fill="FFFFFF"/>
              <w:rPr>
                <w:rFonts w:cstheme="minorHAnsi"/>
                <w:bCs/>
                <w:color w:val="222222"/>
              </w:rPr>
            </w:pPr>
            <w:r>
              <w:rPr>
                <w:rFonts w:cstheme="minorHAnsi"/>
                <w:bCs/>
                <w:color w:val="222222"/>
              </w:rPr>
              <w:t>4 applications - No objections</w:t>
            </w:r>
          </w:p>
          <w:p w14:paraId="56CFD714" w14:textId="4567E081" w:rsidR="00F66B06" w:rsidRPr="007D3DD5" w:rsidRDefault="00F66B06" w:rsidP="00F66B06">
            <w:pPr>
              <w:shd w:val="clear" w:color="auto" w:fill="FFFFFF"/>
              <w:rPr>
                <w:rFonts w:cstheme="minorHAnsi"/>
                <w:bCs/>
                <w:color w:val="222222"/>
              </w:rPr>
            </w:pPr>
          </w:p>
        </w:tc>
        <w:tc>
          <w:tcPr>
            <w:tcW w:w="937" w:type="dxa"/>
            <w:vAlign w:val="center"/>
          </w:tcPr>
          <w:p w14:paraId="5EF75E6B" w14:textId="77777777" w:rsidR="00090E17" w:rsidRPr="003072F8" w:rsidRDefault="00090E17" w:rsidP="00090E17">
            <w:pPr>
              <w:jc w:val="center"/>
              <w:rPr>
                <w:rFonts w:eastAsia="Calibri" w:cstheme="minorHAnsi"/>
                <w:b/>
                <w:bCs/>
              </w:rPr>
            </w:pPr>
          </w:p>
          <w:p w14:paraId="7E7B0AF4" w14:textId="793D157B" w:rsidR="00090E17" w:rsidRPr="003072F8" w:rsidRDefault="00090E17" w:rsidP="00090E17">
            <w:pPr>
              <w:jc w:val="center"/>
              <w:rPr>
                <w:rFonts w:eastAsia="Calibri" w:cstheme="minorHAnsi"/>
                <w:b/>
                <w:bCs/>
              </w:rPr>
            </w:pPr>
          </w:p>
        </w:tc>
      </w:tr>
      <w:tr w:rsidR="00F66B06" w:rsidRPr="003072F8" w14:paraId="735CAAA5" w14:textId="77777777" w:rsidTr="00643D37">
        <w:trPr>
          <w:trHeight w:val="464"/>
        </w:trPr>
        <w:tc>
          <w:tcPr>
            <w:tcW w:w="869" w:type="dxa"/>
          </w:tcPr>
          <w:p w14:paraId="1628AC9A" w14:textId="4C91FD8F" w:rsidR="00F66B06" w:rsidRPr="003072F8" w:rsidRDefault="006C0CC6" w:rsidP="00090E17">
            <w:pPr>
              <w:jc w:val="center"/>
              <w:rPr>
                <w:rFonts w:eastAsia="Calibri" w:cstheme="minorHAnsi"/>
                <w:b/>
                <w:bCs/>
              </w:rPr>
            </w:pPr>
            <w:r>
              <w:rPr>
                <w:rFonts w:eastAsia="Calibri" w:cstheme="minorHAnsi"/>
                <w:b/>
                <w:bCs/>
              </w:rPr>
              <w:t>16</w:t>
            </w:r>
          </w:p>
        </w:tc>
        <w:tc>
          <w:tcPr>
            <w:tcW w:w="8198" w:type="dxa"/>
          </w:tcPr>
          <w:p w14:paraId="6EAB67DA" w14:textId="77777777" w:rsidR="00F66B06" w:rsidRPr="003072F8" w:rsidRDefault="00F66B06" w:rsidP="00F66B06">
            <w:pPr>
              <w:shd w:val="clear" w:color="auto" w:fill="FFFFFF"/>
              <w:rPr>
                <w:rFonts w:cstheme="minorHAnsi"/>
                <w:b/>
                <w:color w:val="222222"/>
              </w:rPr>
            </w:pPr>
            <w:r w:rsidRPr="003072F8">
              <w:rPr>
                <w:rFonts w:cstheme="minorHAnsi"/>
                <w:b/>
                <w:color w:val="222222"/>
              </w:rPr>
              <w:t>Allotments (PK)</w:t>
            </w:r>
          </w:p>
          <w:p w14:paraId="3C0180C4" w14:textId="2900B770" w:rsidR="006C0CC6" w:rsidRDefault="001B7F69" w:rsidP="00F66B06">
            <w:pPr>
              <w:shd w:val="clear" w:color="auto" w:fill="FFFFFF"/>
              <w:rPr>
                <w:rFonts w:cstheme="minorHAnsi"/>
                <w:bCs/>
                <w:color w:val="222222"/>
              </w:rPr>
            </w:pPr>
            <w:r>
              <w:rPr>
                <w:rFonts w:cstheme="minorHAnsi"/>
                <w:bCs/>
                <w:color w:val="222222"/>
              </w:rPr>
              <w:t xml:space="preserve">Rent </w:t>
            </w:r>
            <w:r w:rsidR="006C0CC6">
              <w:rPr>
                <w:rFonts w:cstheme="minorHAnsi"/>
                <w:bCs/>
                <w:color w:val="222222"/>
              </w:rPr>
              <w:t xml:space="preserve">deadline is tomorrow. </w:t>
            </w:r>
            <w:r>
              <w:rPr>
                <w:rFonts w:cstheme="minorHAnsi"/>
                <w:bCs/>
                <w:color w:val="222222"/>
              </w:rPr>
              <w:t xml:space="preserve"> </w:t>
            </w:r>
            <w:r w:rsidR="006C0CC6">
              <w:rPr>
                <w:rFonts w:cstheme="minorHAnsi"/>
                <w:bCs/>
                <w:color w:val="222222"/>
              </w:rPr>
              <w:t xml:space="preserve">130 plots out of 154 have been paid for, equates to 81.9%. PK to contact the 8 plot holders with no email in person about payment and the rest via email. </w:t>
            </w:r>
          </w:p>
          <w:p w14:paraId="1B8A0600" w14:textId="1914FE53" w:rsidR="006C0CC6" w:rsidRDefault="006C0CC6" w:rsidP="00F66B06">
            <w:pPr>
              <w:shd w:val="clear" w:color="auto" w:fill="FFFFFF"/>
              <w:rPr>
                <w:rFonts w:cstheme="minorHAnsi"/>
                <w:bCs/>
                <w:color w:val="222222"/>
              </w:rPr>
            </w:pPr>
          </w:p>
          <w:p w14:paraId="556D8533" w14:textId="700735ED" w:rsidR="006C0CC6" w:rsidRDefault="006C0CC6" w:rsidP="00F66B06">
            <w:pPr>
              <w:shd w:val="clear" w:color="auto" w:fill="FFFFFF"/>
              <w:rPr>
                <w:rFonts w:cstheme="minorHAnsi"/>
                <w:bCs/>
                <w:color w:val="222222"/>
              </w:rPr>
            </w:pPr>
            <w:r>
              <w:rPr>
                <w:rFonts w:cstheme="minorHAnsi"/>
                <w:bCs/>
                <w:color w:val="222222"/>
              </w:rPr>
              <w:t xml:space="preserve">PK to investigate </w:t>
            </w:r>
            <w:r w:rsidR="003E2B7F">
              <w:rPr>
                <w:rFonts w:cstheme="minorHAnsi"/>
                <w:bCs/>
                <w:color w:val="222222"/>
              </w:rPr>
              <w:t xml:space="preserve">if there are </w:t>
            </w:r>
            <w:r>
              <w:rPr>
                <w:rFonts w:cstheme="minorHAnsi"/>
                <w:bCs/>
                <w:color w:val="222222"/>
              </w:rPr>
              <w:t>rats on plot 76A</w:t>
            </w:r>
            <w:r w:rsidR="003E2B7F">
              <w:rPr>
                <w:rFonts w:cstheme="minorHAnsi"/>
                <w:bCs/>
                <w:color w:val="222222"/>
              </w:rPr>
              <w:t xml:space="preserve"> and if rubbish has been left against the boundary fence. </w:t>
            </w:r>
          </w:p>
          <w:p w14:paraId="3A86DC2C" w14:textId="77777777" w:rsidR="003E2B7F" w:rsidRDefault="003E2B7F" w:rsidP="00F66B06">
            <w:pPr>
              <w:shd w:val="clear" w:color="auto" w:fill="FFFFFF"/>
              <w:rPr>
                <w:rFonts w:cstheme="minorHAnsi"/>
                <w:bCs/>
                <w:color w:val="222222"/>
              </w:rPr>
            </w:pPr>
          </w:p>
          <w:p w14:paraId="278D705C" w14:textId="7533BED6" w:rsidR="00F66B06" w:rsidRDefault="003E2B7F" w:rsidP="00F66B06">
            <w:pPr>
              <w:shd w:val="clear" w:color="auto" w:fill="FFFFFF"/>
              <w:rPr>
                <w:rFonts w:cstheme="minorHAnsi"/>
                <w:bCs/>
                <w:color w:val="222222"/>
              </w:rPr>
            </w:pPr>
            <w:r>
              <w:rPr>
                <w:rFonts w:cstheme="minorHAnsi"/>
                <w:bCs/>
                <w:color w:val="222222"/>
              </w:rPr>
              <w:t>33</w:t>
            </w:r>
            <w:r w:rsidR="001B7F69">
              <w:rPr>
                <w:rFonts w:cstheme="minorHAnsi"/>
                <w:bCs/>
                <w:color w:val="222222"/>
              </w:rPr>
              <w:t xml:space="preserve"> currently on the waiting list, </w:t>
            </w:r>
            <w:r>
              <w:rPr>
                <w:rFonts w:cstheme="minorHAnsi"/>
                <w:bCs/>
                <w:color w:val="222222"/>
              </w:rPr>
              <w:t>10</w:t>
            </w:r>
            <w:r w:rsidR="001B7F69">
              <w:rPr>
                <w:rFonts w:cstheme="minorHAnsi"/>
                <w:bCs/>
                <w:color w:val="222222"/>
              </w:rPr>
              <w:t xml:space="preserve"> are from Prestbury and they have priority. </w:t>
            </w:r>
            <w:r>
              <w:rPr>
                <w:rFonts w:cstheme="minorHAnsi"/>
                <w:bCs/>
                <w:color w:val="222222"/>
              </w:rPr>
              <w:t xml:space="preserve">Allotment reps now meeting and greeting potential tenants and explaining expectations regarding plot management. </w:t>
            </w:r>
          </w:p>
          <w:p w14:paraId="70D0043B" w14:textId="77777777" w:rsidR="003E2B7F" w:rsidRDefault="003E2B7F" w:rsidP="00F66B06">
            <w:pPr>
              <w:shd w:val="clear" w:color="auto" w:fill="FFFFFF"/>
              <w:rPr>
                <w:rFonts w:cstheme="minorHAnsi"/>
                <w:b/>
                <w:color w:val="222222"/>
              </w:rPr>
            </w:pPr>
          </w:p>
          <w:p w14:paraId="0E516209" w14:textId="77777777" w:rsidR="003E2B7F" w:rsidRPr="003E2B7F" w:rsidRDefault="003E2B7F" w:rsidP="00F66B06">
            <w:pPr>
              <w:shd w:val="clear" w:color="auto" w:fill="FFFFFF"/>
              <w:rPr>
                <w:rFonts w:cstheme="minorHAnsi"/>
                <w:bCs/>
                <w:color w:val="222222"/>
              </w:rPr>
            </w:pPr>
            <w:r>
              <w:rPr>
                <w:rFonts w:cstheme="minorHAnsi"/>
                <w:b/>
                <w:color w:val="222222"/>
              </w:rPr>
              <w:t xml:space="preserve">Q) </w:t>
            </w:r>
            <w:r w:rsidRPr="003E2B7F">
              <w:rPr>
                <w:rFonts w:cstheme="minorHAnsi"/>
                <w:bCs/>
                <w:color w:val="222222"/>
              </w:rPr>
              <w:t>How long can a tenant have an allotment?</w:t>
            </w:r>
          </w:p>
          <w:p w14:paraId="59010E2F" w14:textId="44A6CCEA" w:rsidR="003E2B7F" w:rsidRDefault="003E2B7F" w:rsidP="00F66B06">
            <w:pPr>
              <w:shd w:val="clear" w:color="auto" w:fill="FFFFFF"/>
              <w:rPr>
                <w:rFonts w:cstheme="minorHAnsi"/>
                <w:bCs/>
                <w:color w:val="222222"/>
              </w:rPr>
            </w:pPr>
            <w:r>
              <w:rPr>
                <w:rFonts w:cstheme="minorHAnsi"/>
                <w:b/>
                <w:color w:val="222222"/>
              </w:rPr>
              <w:t xml:space="preserve">A) </w:t>
            </w:r>
            <w:r w:rsidRPr="003E2B7F">
              <w:rPr>
                <w:rFonts w:cstheme="minorHAnsi"/>
                <w:bCs/>
                <w:color w:val="222222"/>
              </w:rPr>
              <w:t xml:space="preserve">As long as they want </w:t>
            </w:r>
            <w:r w:rsidR="00B92334" w:rsidRPr="003E2B7F">
              <w:rPr>
                <w:rFonts w:cstheme="minorHAnsi"/>
                <w:bCs/>
                <w:color w:val="222222"/>
              </w:rPr>
              <w:t>if</w:t>
            </w:r>
            <w:r w:rsidRPr="003E2B7F">
              <w:rPr>
                <w:rFonts w:cstheme="minorHAnsi"/>
                <w:bCs/>
                <w:color w:val="222222"/>
              </w:rPr>
              <w:t xml:space="preserve"> they do not infringe on the terms and conditions.</w:t>
            </w:r>
          </w:p>
          <w:p w14:paraId="31725541" w14:textId="03290DBF" w:rsidR="003E2B7F" w:rsidRPr="003072F8" w:rsidRDefault="003E2B7F" w:rsidP="00F66B06">
            <w:pPr>
              <w:shd w:val="clear" w:color="auto" w:fill="FFFFFF"/>
              <w:rPr>
                <w:rFonts w:cstheme="minorHAnsi"/>
                <w:b/>
                <w:color w:val="222222"/>
              </w:rPr>
            </w:pPr>
          </w:p>
        </w:tc>
        <w:tc>
          <w:tcPr>
            <w:tcW w:w="937" w:type="dxa"/>
            <w:vAlign w:val="center"/>
          </w:tcPr>
          <w:p w14:paraId="0A3D7921" w14:textId="77777777" w:rsidR="00F66B06" w:rsidRPr="003072F8" w:rsidRDefault="00F66B06" w:rsidP="00090E17">
            <w:pPr>
              <w:jc w:val="center"/>
              <w:rPr>
                <w:rFonts w:eastAsia="Calibri" w:cstheme="minorHAnsi"/>
                <w:b/>
                <w:bCs/>
              </w:rPr>
            </w:pPr>
          </w:p>
        </w:tc>
      </w:tr>
      <w:tr w:rsidR="00090E17" w:rsidRPr="003072F8" w14:paraId="03DEA00B" w14:textId="77777777" w:rsidTr="00643D37">
        <w:trPr>
          <w:trHeight w:val="454"/>
        </w:trPr>
        <w:tc>
          <w:tcPr>
            <w:tcW w:w="869" w:type="dxa"/>
          </w:tcPr>
          <w:p w14:paraId="6469740A" w14:textId="167E6C27" w:rsidR="00090E17" w:rsidRPr="003072F8" w:rsidRDefault="005B4BC3" w:rsidP="00090E17">
            <w:pPr>
              <w:jc w:val="center"/>
              <w:rPr>
                <w:rFonts w:eastAsia="Calibri" w:cstheme="minorHAnsi"/>
                <w:b/>
                <w:bCs/>
              </w:rPr>
            </w:pPr>
            <w:r>
              <w:rPr>
                <w:rFonts w:eastAsia="Calibri" w:cstheme="minorHAnsi"/>
                <w:b/>
                <w:bCs/>
              </w:rPr>
              <w:t>17</w:t>
            </w:r>
          </w:p>
        </w:tc>
        <w:tc>
          <w:tcPr>
            <w:tcW w:w="8198" w:type="dxa"/>
            <w:vAlign w:val="center"/>
          </w:tcPr>
          <w:p w14:paraId="3D34DE23" w14:textId="5F5F2308" w:rsidR="005B4BC3" w:rsidRDefault="005B4BC3" w:rsidP="003E2B7F">
            <w:pPr>
              <w:rPr>
                <w:rFonts w:cstheme="minorHAnsi"/>
                <w:b/>
              </w:rPr>
            </w:pPr>
            <w:r>
              <w:rPr>
                <w:rFonts w:cstheme="minorHAnsi"/>
                <w:b/>
              </w:rPr>
              <w:t>F&amp;GP</w:t>
            </w:r>
          </w:p>
          <w:p w14:paraId="3C958437" w14:textId="0D66D638" w:rsidR="00C7394A" w:rsidRPr="003E2B7F" w:rsidRDefault="00090E17" w:rsidP="003E2B7F">
            <w:pPr>
              <w:rPr>
                <w:rFonts w:cstheme="minorHAnsi"/>
                <w:color w:val="222222"/>
              </w:rPr>
            </w:pPr>
            <w:r w:rsidRPr="000C16CA">
              <w:rPr>
                <w:rFonts w:cstheme="minorHAnsi"/>
                <w:b/>
              </w:rPr>
              <w:t xml:space="preserve">Approval of financial reports – </w:t>
            </w:r>
            <w:r w:rsidRPr="003072F8">
              <w:rPr>
                <w:rFonts w:eastAsia="Calibri" w:cstheme="minorHAnsi"/>
              </w:rPr>
              <w:t xml:space="preserve">The accounts for the </w:t>
            </w:r>
            <w:r w:rsidR="003E2B7F">
              <w:rPr>
                <w:rFonts w:eastAsia="Calibri" w:cstheme="minorHAnsi"/>
              </w:rPr>
              <w:t>month of April</w:t>
            </w:r>
            <w:r w:rsidRPr="003072F8">
              <w:rPr>
                <w:rFonts w:eastAsia="Calibri" w:cstheme="minorHAnsi"/>
              </w:rPr>
              <w:t xml:space="preserve"> 202</w:t>
            </w:r>
            <w:r>
              <w:rPr>
                <w:rFonts w:eastAsia="Calibri" w:cstheme="minorHAnsi"/>
              </w:rPr>
              <w:t>2</w:t>
            </w:r>
            <w:r w:rsidRPr="003072F8">
              <w:rPr>
                <w:rFonts w:eastAsia="Calibri" w:cstheme="minorHAnsi"/>
              </w:rPr>
              <w:t xml:space="preserve"> (previously circulated) were APPROVED UNANIMOUSLY by the council</w:t>
            </w:r>
            <w:r>
              <w:rPr>
                <w:rFonts w:eastAsia="Calibri" w:cstheme="minorHAnsi"/>
              </w:rPr>
              <w:t>.</w:t>
            </w:r>
          </w:p>
        </w:tc>
        <w:tc>
          <w:tcPr>
            <w:tcW w:w="937" w:type="dxa"/>
          </w:tcPr>
          <w:p w14:paraId="52D0BF50" w14:textId="4A8F6D8F" w:rsidR="00090E17" w:rsidRPr="003072F8" w:rsidRDefault="00090E17" w:rsidP="00090E17">
            <w:pPr>
              <w:rPr>
                <w:rFonts w:eastAsia="Calibri" w:cstheme="minorHAnsi"/>
                <w:b/>
                <w:bCs/>
              </w:rPr>
            </w:pPr>
          </w:p>
        </w:tc>
      </w:tr>
      <w:tr w:rsidR="00090E17" w:rsidRPr="003072F8" w14:paraId="4D403E7D" w14:textId="77777777" w:rsidTr="00643D37">
        <w:trPr>
          <w:trHeight w:val="397"/>
        </w:trPr>
        <w:tc>
          <w:tcPr>
            <w:tcW w:w="869" w:type="dxa"/>
          </w:tcPr>
          <w:p w14:paraId="0A88EF3D" w14:textId="3038EBA7" w:rsidR="00090E17" w:rsidRDefault="005B4BC3" w:rsidP="005B4BC3">
            <w:pPr>
              <w:jc w:val="center"/>
              <w:rPr>
                <w:rFonts w:eastAsia="Calibri" w:cstheme="minorHAnsi"/>
                <w:b/>
                <w:bCs/>
              </w:rPr>
            </w:pPr>
            <w:r>
              <w:rPr>
                <w:rFonts w:eastAsia="Calibri" w:cstheme="minorHAnsi"/>
                <w:b/>
                <w:bCs/>
              </w:rPr>
              <w:t>18</w:t>
            </w:r>
          </w:p>
        </w:tc>
        <w:tc>
          <w:tcPr>
            <w:tcW w:w="8198" w:type="dxa"/>
          </w:tcPr>
          <w:p w14:paraId="6EE26188" w14:textId="77777777" w:rsidR="00090E17" w:rsidRDefault="005B4BC3" w:rsidP="00090E17">
            <w:pPr>
              <w:rPr>
                <w:rFonts w:eastAsia="Calibri" w:cstheme="minorHAnsi"/>
                <w:b/>
                <w:bCs/>
              </w:rPr>
            </w:pPr>
            <w:r>
              <w:rPr>
                <w:rFonts w:eastAsia="Calibri" w:cstheme="minorHAnsi"/>
                <w:b/>
                <w:bCs/>
              </w:rPr>
              <w:t>Review &amp; Approval of Policies and Risk Assessments</w:t>
            </w:r>
          </w:p>
          <w:p w14:paraId="0B8021EC" w14:textId="77777777" w:rsidR="005B4BC3" w:rsidRDefault="005B4BC3" w:rsidP="005B4BC3">
            <w:pPr>
              <w:pStyle w:val="ListParagraph"/>
              <w:numPr>
                <w:ilvl w:val="0"/>
                <w:numId w:val="5"/>
              </w:numPr>
              <w:spacing w:line="267" w:lineRule="exact"/>
              <w:rPr>
                <w:rFonts w:eastAsia="Times New Roman" w:cs="Calibri"/>
                <w:sz w:val="24"/>
                <w:szCs w:val="24"/>
              </w:rPr>
            </w:pPr>
            <w:r>
              <w:rPr>
                <w:rFonts w:eastAsia="Times New Roman" w:cs="Calibri"/>
                <w:sz w:val="24"/>
                <w:szCs w:val="24"/>
              </w:rPr>
              <w:t>Standing Orders</w:t>
            </w:r>
          </w:p>
          <w:p w14:paraId="4DA22058" w14:textId="77777777" w:rsidR="005B4BC3" w:rsidRDefault="005B4BC3" w:rsidP="005B4BC3">
            <w:pPr>
              <w:pStyle w:val="ListParagraph"/>
              <w:numPr>
                <w:ilvl w:val="0"/>
                <w:numId w:val="5"/>
              </w:numPr>
              <w:spacing w:line="267" w:lineRule="exact"/>
              <w:rPr>
                <w:rFonts w:eastAsia="Times New Roman" w:cs="Calibri"/>
                <w:sz w:val="24"/>
                <w:szCs w:val="24"/>
              </w:rPr>
            </w:pPr>
            <w:r>
              <w:rPr>
                <w:rFonts w:eastAsia="Times New Roman" w:cs="Calibri"/>
                <w:sz w:val="24"/>
                <w:szCs w:val="24"/>
              </w:rPr>
              <w:t>Financial regulations</w:t>
            </w:r>
          </w:p>
          <w:p w14:paraId="5FBF9FFE" w14:textId="77777777" w:rsidR="005B4BC3" w:rsidRDefault="005B4BC3" w:rsidP="005B4BC3">
            <w:pPr>
              <w:pStyle w:val="ListParagraph"/>
              <w:numPr>
                <w:ilvl w:val="0"/>
                <w:numId w:val="5"/>
              </w:numPr>
              <w:spacing w:line="267" w:lineRule="exact"/>
              <w:rPr>
                <w:rFonts w:eastAsia="Times New Roman" w:cs="Calibri"/>
                <w:sz w:val="24"/>
                <w:szCs w:val="24"/>
              </w:rPr>
            </w:pPr>
            <w:r>
              <w:rPr>
                <w:rFonts w:eastAsia="Times New Roman" w:cs="Calibri"/>
                <w:sz w:val="24"/>
                <w:szCs w:val="24"/>
              </w:rPr>
              <w:t>Risk Assessments</w:t>
            </w:r>
          </w:p>
          <w:p w14:paraId="5569ACD0" w14:textId="77777777" w:rsidR="005B4BC3" w:rsidRDefault="005B4BC3" w:rsidP="005B4BC3">
            <w:pPr>
              <w:pStyle w:val="ListParagraph"/>
              <w:numPr>
                <w:ilvl w:val="0"/>
                <w:numId w:val="5"/>
              </w:numPr>
              <w:spacing w:line="267" w:lineRule="exact"/>
              <w:rPr>
                <w:rFonts w:eastAsia="Times New Roman" w:cs="Calibri"/>
                <w:sz w:val="24"/>
                <w:szCs w:val="24"/>
              </w:rPr>
            </w:pPr>
            <w:r>
              <w:rPr>
                <w:rFonts w:eastAsia="Times New Roman" w:cs="Calibri"/>
                <w:sz w:val="24"/>
                <w:szCs w:val="24"/>
              </w:rPr>
              <w:t>Complaints Procedure</w:t>
            </w:r>
          </w:p>
          <w:p w14:paraId="521783B9" w14:textId="77777777" w:rsidR="005B4BC3" w:rsidRDefault="005B4BC3" w:rsidP="005B4BC3">
            <w:pPr>
              <w:pStyle w:val="ListParagraph"/>
              <w:numPr>
                <w:ilvl w:val="0"/>
                <w:numId w:val="5"/>
              </w:numPr>
              <w:spacing w:line="267" w:lineRule="exact"/>
              <w:rPr>
                <w:rFonts w:eastAsia="Times New Roman" w:cs="Calibri"/>
                <w:sz w:val="24"/>
                <w:szCs w:val="24"/>
              </w:rPr>
            </w:pPr>
            <w:r>
              <w:rPr>
                <w:rFonts w:eastAsia="Times New Roman" w:cs="Calibri"/>
                <w:sz w:val="24"/>
                <w:szCs w:val="24"/>
              </w:rPr>
              <w:t>Privacy Policy</w:t>
            </w:r>
          </w:p>
          <w:p w14:paraId="6B253A14" w14:textId="77777777" w:rsidR="005B4BC3" w:rsidRDefault="005B4BC3" w:rsidP="005B4BC3">
            <w:pPr>
              <w:pStyle w:val="ListParagraph"/>
              <w:numPr>
                <w:ilvl w:val="0"/>
                <w:numId w:val="5"/>
              </w:numPr>
              <w:spacing w:line="267" w:lineRule="exact"/>
              <w:rPr>
                <w:rFonts w:eastAsia="Times New Roman" w:cs="Calibri"/>
                <w:sz w:val="24"/>
                <w:szCs w:val="24"/>
              </w:rPr>
            </w:pPr>
            <w:r>
              <w:rPr>
                <w:rFonts w:eastAsia="Times New Roman" w:cs="Calibri"/>
                <w:sz w:val="24"/>
                <w:szCs w:val="24"/>
              </w:rPr>
              <w:t>CCTV Policy</w:t>
            </w:r>
          </w:p>
          <w:p w14:paraId="0E32045C" w14:textId="77777777" w:rsidR="005B4BC3" w:rsidRDefault="005B4BC3" w:rsidP="005B4BC3">
            <w:pPr>
              <w:pStyle w:val="ListParagraph"/>
              <w:numPr>
                <w:ilvl w:val="0"/>
                <w:numId w:val="5"/>
              </w:numPr>
              <w:spacing w:line="267" w:lineRule="exact"/>
              <w:rPr>
                <w:rFonts w:eastAsia="Times New Roman" w:cs="Calibri"/>
                <w:sz w:val="24"/>
                <w:szCs w:val="24"/>
              </w:rPr>
            </w:pPr>
            <w:r>
              <w:rPr>
                <w:rFonts w:eastAsia="Times New Roman" w:cs="Calibri"/>
                <w:sz w:val="24"/>
                <w:szCs w:val="24"/>
              </w:rPr>
              <w:t>Subject Access Policy</w:t>
            </w:r>
          </w:p>
          <w:p w14:paraId="2FDDF0E6" w14:textId="77777777" w:rsidR="005B4BC3" w:rsidRDefault="005B4BC3" w:rsidP="005B4BC3">
            <w:pPr>
              <w:pStyle w:val="ListParagraph"/>
              <w:numPr>
                <w:ilvl w:val="0"/>
                <w:numId w:val="5"/>
              </w:numPr>
              <w:spacing w:line="267" w:lineRule="exact"/>
              <w:rPr>
                <w:rFonts w:eastAsia="Times New Roman" w:cs="Calibri"/>
                <w:sz w:val="24"/>
                <w:szCs w:val="24"/>
              </w:rPr>
            </w:pPr>
            <w:r>
              <w:rPr>
                <w:rFonts w:eastAsia="Times New Roman" w:cs="Calibri"/>
                <w:sz w:val="24"/>
                <w:szCs w:val="24"/>
              </w:rPr>
              <w:t>Subject Access request Form</w:t>
            </w:r>
          </w:p>
          <w:p w14:paraId="706F7939" w14:textId="77777777" w:rsidR="005B4BC3" w:rsidRPr="00506C9B" w:rsidRDefault="005B4BC3" w:rsidP="005B4BC3">
            <w:pPr>
              <w:pStyle w:val="ListParagraph"/>
              <w:numPr>
                <w:ilvl w:val="0"/>
                <w:numId w:val="5"/>
              </w:numPr>
              <w:spacing w:line="267" w:lineRule="exact"/>
              <w:rPr>
                <w:rFonts w:eastAsia="Times New Roman" w:cs="Calibri"/>
                <w:sz w:val="24"/>
                <w:szCs w:val="24"/>
              </w:rPr>
            </w:pPr>
            <w:r>
              <w:rPr>
                <w:rFonts w:eastAsia="Times New Roman" w:cs="Calibri"/>
                <w:sz w:val="24"/>
                <w:szCs w:val="24"/>
              </w:rPr>
              <w:t>CCTV Access Request Form</w:t>
            </w:r>
          </w:p>
          <w:p w14:paraId="4B19F68A" w14:textId="77777777" w:rsidR="009B10DC" w:rsidRDefault="009B10DC" w:rsidP="00090E17">
            <w:pPr>
              <w:rPr>
                <w:rFonts w:eastAsia="Calibri" w:cstheme="minorHAnsi"/>
                <w:b/>
                <w:bCs/>
              </w:rPr>
            </w:pPr>
          </w:p>
          <w:p w14:paraId="64DD0FA6" w14:textId="1AA9E74E" w:rsidR="005B4BC3" w:rsidRDefault="005B4BC3" w:rsidP="00090E17">
            <w:pPr>
              <w:rPr>
                <w:rFonts w:eastAsia="Calibri" w:cstheme="minorHAnsi"/>
                <w:b/>
                <w:bCs/>
              </w:rPr>
            </w:pPr>
            <w:r>
              <w:rPr>
                <w:rFonts w:eastAsia="Calibri" w:cstheme="minorHAnsi"/>
                <w:b/>
                <w:bCs/>
              </w:rPr>
              <w:t xml:space="preserve">HB proposed to approve </w:t>
            </w:r>
            <w:r w:rsidR="009B10DC">
              <w:rPr>
                <w:rFonts w:eastAsia="Calibri" w:cstheme="minorHAnsi"/>
                <w:b/>
                <w:bCs/>
              </w:rPr>
              <w:t>all</w:t>
            </w:r>
            <w:r>
              <w:rPr>
                <w:rFonts w:eastAsia="Calibri" w:cstheme="minorHAnsi"/>
                <w:b/>
                <w:bCs/>
              </w:rPr>
              <w:t xml:space="preserve"> the above policies.</w:t>
            </w:r>
          </w:p>
          <w:p w14:paraId="2D9844CF" w14:textId="55658E7C" w:rsidR="005B4BC3" w:rsidRDefault="005B4BC3" w:rsidP="00090E17">
            <w:pPr>
              <w:rPr>
                <w:rFonts w:eastAsia="Calibri" w:cstheme="minorHAnsi"/>
                <w:b/>
                <w:bCs/>
              </w:rPr>
            </w:pPr>
            <w:r>
              <w:rPr>
                <w:rFonts w:eastAsia="Calibri" w:cstheme="minorHAnsi"/>
                <w:b/>
                <w:bCs/>
              </w:rPr>
              <w:t xml:space="preserve">GG seconded the proposal. </w:t>
            </w:r>
          </w:p>
          <w:p w14:paraId="34181BE4" w14:textId="77777777" w:rsidR="009B10DC" w:rsidRDefault="009B10DC" w:rsidP="00090E17">
            <w:pPr>
              <w:rPr>
                <w:rFonts w:eastAsia="Calibri" w:cstheme="minorHAnsi"/>
                <w:b/>
                <w:bCs/>
              </w:rPr>
            </w:pPr>
          </w:p>
          <w:p w14:paraId="408E8927" w14:textId="77777777" w:rsidR="005B4BC3" w:rsidRDefault="005B4BC3" w:rsidP="00090E17">
            <w:pPr>
              <w:rPr>
                <w:rFonts w:eastAsia="Calibri" w:cstheme="minorHAnsi"/>
                <w:b/>
                <w:bCs/>
              </w:rPr>
            </w:pPr>
            <w:r>
              <w:rPr>
                <w:rFonts w:eastAsia="Calibri" w:cstheme="minorHAnsi"/>
                <w:b/>
                <w:bCs/>
              </w:rPr>
              <w:t>All members voted in favour of approval with the following provisions:</w:t>
            </w:r>
          </w:p>
          <w:p w14:paraId="5CBDFF0C" w14:textId="77777777" w:rsidR="005B4BC3" w:rsidRDefault="005B4BC3" w:rsidP="005B4BC3">
            <w:pPr>
              <w:pStyle w:val="ListParagraph"/>
              <w:numPr>
                <w:ilvl w:val="0"/>
                <w:numId w:val="6"/>
              </w:numPr>
              <w:rPr>
                <w:rFonts w:eastAsia="Calibri" w:cstheme="minorHAnsi"/>
                <w:b/>
                <w:bCs/>
              </w:rPr>
            </w:pPr>
            <w:r>
              <w:rPr>
                <w:rFonts w:eastAsia="Calibri" w:cstheme="minorHAnsi"/>
                <w:b/>
                <w:bCs/>
              </w:rPr>
              <w:t xml:space="preserve">The Financial Regulations need updating </w:t>
            </w:r>
          </w:p>
          <w:p w14:paraId="424E9B20" w14:textId="5303D740" w:rsidR="005B4BC3" w:rsidRPr="005B4BC3" w:rsidRDefault="005B4BC3" w:rsidP="005B4BC3">
            <w:pPr>
              <w:pStyle w:val="ListParagraph"/>
              <w:numPr>
                <w:ilvl w:val="0"/>
                <w:numId w:val="6"/>
              </w:numPr>
              <w:rPr>
                <w:rFonts w:eastAsia="Calibri" w:cstheme="minorHAnsi"/>
                <w:b/>
                <w:bCs/>
              </w:rPr>
            </w:pPr>
            <w:r>
              <w:rPr>
                <w:rFonts w:eastAsia="Calibri" w:cstheme="minorHAnsi"/>
                <w:b/>
                <w:bCs/>
              </w:rPr>
              <w:t xml:space="preserve">The risk assessments need </w:t>
            </w:r>
            <w:r w:rsidR="009B10DC">
              <w:rPr>
                <w:rFonts w:eastAsia="Calibri" w:cstheme="minorHAnsi"/>
                <w:b/>
                <w:bCs/>
              </w:rPr>
              <w:t>amalgamating</w:t>
            </w:r>
            <w:r>
              <w:rPr>
                <w:rFonts w:eastAsia="Calibri" w:cstheme="minorHAnsi"/>
                <w:b/>
                <w:bCs/>
              </w:rPr>
              <w:t xml:space="preserve"> </w:t>
            </w:r>
          </w:p>
        </w:tc>
        <w:tc>
          <w:tcPr>
            <w:tcW w:w="937" w:type="dxa"/>
          </w:tcPr>
          <w:p w14:paraId="6961CC8E" w14:textId="77777777" w:rsidR="00090E17" w:rsidRDefault="00090E17" w:rsidP="00090E17">
            <w:pPr>
              <w:rPr>
                <w:rFonts w:eastAsia="Calibri" w:cstheme="minorHAnsi"/>
                <w:b/>
                <w:bCs/>
              </w:rPr>
            </w:pPr>
          </w:p>
          <w:p w14:paraId="5CA1FBA8" w14:textId="3E43E2B5" w:rsidR="00090E17" w:rsidRDefault="00090E17" w:rsidP="00090E17">
            <w:pPr>
              <w:rPr>
                <w:rFonts w:eastAsia="Calibri" w:cstheme="minorHAnsi"/>
                <w:b/>
                <w:bCs/>
              </w:rPr>
            </w:pPr>
          </w:p>
        </w:tc>
      </w:tr>
      <w:tr w:rsidR="00C7394A" w:rsidRPr="003072F8" w14:paraId="2F027319" w14:textId="77777777" w:rsidTr="00643D37">
        <w:trPr>
          <w:trHeight w:val="397"/>
        </w:trPr>
        <w:tc>
          <w:tcPr>
            <w:tcW w:w="869" w:type="dxa"/>
          </w:tcPr>
          <w:p w14:paraId="6654FA86" w14:textId="0342B966" w:rsidR="00C7394A" w:rsidRDefault="009B10DC" w:rsidP="00090E17">
            <w:pPr>
              <w:jc w:val="center"/>
              <w:rPr>
                <w:rFonts w:eastAsia="Calibri" w:cstheme="minorHAnsi"/>
                <w:b/>
                <w:bCs/>
              </w:rPr>
            </w:pPr>
            <w:r>
              <w:rPr>
                <w:rFonts w:eastAsia="Calibri" w:cstheme="minorHAnsi"/>
                <w:b/>
                <w:bCs/>
              </w:rPr>
              <w:t>19</w:t>
            </w:r>
          </w:p>
        </w:tc>
        <w:tc>
          <w:tcPr>
            <w:tcW w:w="8198" w:type="dxa"/>
          </w:tcPr>
          <w:p w14:paraId="05C4747B" w14:textId="77777777" w:rsidR="00C7394A" w:rsidRDefault="009B10DC" w:rsidP="00090E17">
            <w:pPr>
              <w:rPr>
                <w:rFonts w:eastAsia="Calibri" w:cstheme="minorHAnsi"/>
                <w:b/>
                <w:bCs/>
              </w:rPr>
            </w:pPr>
            <w:r>
              <w:rPr>
                <w:rFonts w:eastAsia="Calibri" w:cstheme="minorHAnsi"/>
                <w:b/>
                <w:bCs/>
              </w:rPr>
              <w:t>Hedge on Prestbury Road</w:t>
            </w:r>
          </w:p>
          <w:p w14:paraId="5F630D97" w14:textId="7CBD45CF" w:rsidR="009B10DC" w:rsidRDefault="009B10DC" w:rsidP="00090E17">
            <w:pPr>
              <w:rPr>
                <w:rFonts w:eastAsia="Calibri" w:cstheme="minorHAnsi"/>
              </w:rPr>
            </w:pPr>
            <w:r w:rsidRPr="009B10DC">
              <w:rPr>
                <w:rFonts w:eastAsia="Calibri" w:cstheme="minorHAnsi"/>
              </w:rPr>
              <w:t xml:space="preserve">HE outlined the background to her proposal to cutdown or replace a section of the hedge adjacent to the MUGA to make the facilities </w:t>
            </w:r>
            <w:r>
              <w:rPr>
                <w:rFonts w:eastAsia="Calibri" w:cstheme="minorHAnsi"/>
              </w:rPr>
              <w:t xml:space="preserve">on the playing field </w:t>
            </w:r>
            <w:r w:rsidRPr="009B10DC">
              <w:rPr>
                <w:rFonts w:eastAsia="Calibri" w:cstheme="minorHAnsi"/>
              </w:rPr>
              <w:t xml:space="preserve">more visible. </w:t>
            </w:r>
          </w:p>
          <w:p w14:paraId="77731812" w14:textId="77777777" w:rsidR="009B10DC" w:rsidRDefault="009B10DC" w:rsidP="00090E17">
            <w:pPr>
              <w:rPr>
                <w:rFonts w:eastAsia="Calibri" w:cstheme="minorHAnsi"/>
              </w:rPr>
            </w:pPr>
          </w:p>
          <w:p w14:paraId="0BDE6AD4" w14:textId="77777777" w:rsidR="009B10DC" w:rsidRDefault="009B10DC" w:rsidP="00090E17">
            <w:pPr>
              <w:rPr>
                <w:rFonts w:eastAsia="Calibri" w:cstheme="minorHAnsi"/>
              </w:rPr>
            </w:pPr>
            <w:r>
              <w:rPr>
                <w:rFonts w:eastAsia="Calibri" w:cstheme="minorHAnsi"/>
              </w:rPr>
              <w:t>A discussion took place about possible alternatives and problems with taking out part of the hedge. It was also noted that there is a lack of signage for the pavilion and playing field from New Barn Lane</w:t>
            </w:r>
            <w:r w:rsidR="00206380">
              <w:rPr>
                <w:rFonts w:eastAsia="Calibri" w:cstheme="minorHAnsi"/>
              </w:rPr>
              <w:t>.</w:t>
            </w:r>
          </w:p>
          <w:p w14:paraId="304821F4" w14:textId="77777777" w:rsidR="00206380" w:rsidRDefault="00206380" w:rsidP="00090E17">
            <w:pPr>
              <w:rPr>
                <w:rFonts w:eastAsia="Calibri" w:cstheme="minorHAnsi"/>
              </w:rPr>
            </w:pPr>
          </w:p>
          <w:p w14:paraId="651BC157" w14:textId="5FE357F5" w:rsidR="00206380" w:rsidRPr="009B10DC" w:rsidRDefault="00206380" w:rsidP="00090E17">
            <w:pPr>
              <w:rPr>
                <w:rFonts w:eastAsia="Calibri" w:cstheme="minorHAnsi"/>
              </w:rPr>
            </w:pPr>
            <w:r>
              <w:rPr>
                <w:rFonts w:eastAsia="Calibri" w:cstheme="minorHAnsi"/>
              </w:rPr>
              <w:t>HE to source quotes for cutting/removal of a section of the hedge and possible new railings after the Festival</w:t>
            </w:r>
            <w:r w:rsidR="00405B38">
              <w:rPr>
                <w:rFonts w:eastAsia="Calibri" w:cstheme="minorHAnsi"/>
              </w:rPr>
              <w:t xml:space="preserve"> so that PPC can make an informed decision of whether to proceed. </w:t>
            </w:r>
            <w:r>
              <w:rPr>
                <w:rFonts w:eastAsia="Calibri" w:cstheme="minorHAnsi"/>
              </w:rPr>
              <w:t xml:space="preserve">HE to </w:t>
            </w:r>
            <w:r w:rsidR="003340B2">
              <w:rPr>
                <w:rFonts w:eastAsia="Calibri" w:cstheme="minorHAnsi"/>
              </w:rPr>
              <w:t>also</w:t>
            </w:r>
            <w:r>
              <w:rPr>
                <w:rFonts w:eastAsia="Calibri" w:cstheme="minorHAnsi"/>
              </w:rPr>
              <w:t xml:space="preserve"> source quotes for signs</w:t>
            </w:r>
            <w:r w:rsidR="003340B2">
              <w:rPr>
                <w:rFonts w:eastAsia="Calibri" w:cstheme="minorHAnsi"/>
              </w:rPr>
              <w:t xml:space="preserve"> for the car park and PPC for New Barn Lane. It was noted that signs not on PPC land cannot be sponsored. </w:t>
            </w:r>
          </w:p>
        </w:tc>
        <w:tc>
          <w:tcPr>
            <w:tcW w:w="937" w:type="dxa"/>
          </w:tcPr>
          <w:p w14:paraId="3811AF00" w14:textId="77777777" w:rsidR="00405B38" w:rsidRDefault="00405B38" w:rsidP="00090E17">
            <w:pPr>
              <w:rPr>
                <w:rFonts w:eastAsia="Calibri" w:cstheme="minorHAnsi"/>
                <w:b/>
                <w:bCs/>
              </w:rPr>
            </w:pPr>
          </w:p>
          <w:p w14:paraId="7AA7D6D8" w14:textId="77777777" w:rsidR="00405B38" w:rsidRDefault="00405B38" w:rsidP="00090E17">
            <w:pPr>
              <w:rPr>
                <w:rFonts w:eastAsia="Calibri" w:cstheme="minorHAnsi"/>
                <w:b/>
                <w:bCs/>
              </w:rPr>
            </w:pPr>
          </w:p>
          <w:p w14:paraId="1851F91D" w14:textId="77777777" w:rsidR="00405B38" w:rsidRDefault="00405B38" w:rsidP="00090E17">
            <w:pPr>
              <w:rPr>
                <w:rFonts w:eastAsia="Calibri" w:cstheme="minorHAnsi"/>
                <w:b/>
                <w:bCs/>
              </w:rPr>
            </w:pPr>
          </w:p>
          <w:p w14:paraId="5BD38649" w14:textId="77777777" w:rsidR="00405B38" w:rsidRDefault="00405B38" w:rsidP="00090E17">
            <w:pPr>
              <w:rPr>
                <w:rFonts w:eastAsia="Calibri" w:cstheme="minorHAnsi"/>
                <w:b/>
                <w:bCs/>
              </w:rPr>
            </w:pPr>
          </w:p>
          <w:p w14:paraId="3C0A2190" w14:textId="77777777" w:rsidR="00405B38" w:rsidRDefault="00405B38" w:rsidP="00090E17">
            <w:pPr>
              <w:rPr>
                <w:rFonts w:eastAsia="Calibri" w:cstheme="minorHAnsi"/>
                <w:b/>
                <w:bCs/>
              </w:rPr>
            </w:pPr>
          </w:p>
          <w:p w14:paraId="4F56730E" w14:textId="77777777" w:rsidR="00405B38" w:rsidRDefault="00405B38" w:rsidP="00090E17">
            <w:pPr>
              <w:rPr>
                <w:rFonts w:eastAsia="Calibri" w:cstheme="minorHAnsi"/>
                <w:b/>
                <w:bCs/>
              </w:rPr>
            </w:pPr>
          </w:p>
          <w:p w14:paraId="150EEB38" w14:textId="77777777" w:rsidR="00405B38" w:rsidRDefault="00405B38" w:rsidP="00090E17">
            <w:pPr>
              <w:rPr>
                <w:rFonts w:eastAsia="Calibri" w:cstheme="minorHAnsi"/>
                <w:b/>
                <w:bCs/>
              </w:rPr>
            </w:pPr>
          </w:p>
          <w:p w14:paraId="732D76B4" w14:textId="77777777" w:rsidR="00405B38" w:rsidRDefault="00405B38" w:rsidP="00090E17">
            <w:pPr>
              <w:rPr>
                <w:rFonts w:eastAsia="Calibri" w:cstheme="minorHAnsi"/>
                <w:b/>
                <w:bCs/>
              </w:rPr>
            </w:pPr>
          </w:p>
          <w:p w14:paraId="74D51E90" w14:textId="78626E46" w:rsidR="00C7394A" w:rsidRDefault="00405B38" w:rsidP="00405B38">
            <w:pPr>
              <w:jc w:val="center"/>
              <w:rPr>
                <w:rFonts w:eastAsia="Calibri" w:cstheme="minorHAnsi"/>
                <w:b/>
                <w:bCs/>
              </w:rPr>
            </w:pPr>
            <w:r>
              <w:rPr>
                <w:rFonts w:eastAsia="Calibri" w:cstheme="minorHAnsi"/>
                <w:b/>
                <w:bCs/>
              </w:rPr>
              <w:t>HE</w:t>
            </w:r>
          </w:p>
        </w:tc>
      </w:tr>
      <w:tr w:rsidR="00090E17" w:rsidRPr="003072F8" w14:paraId="68515399" w14:textId="77777777" w:rsidTr="00643D37">
        <w:trPr>
          <w:trHeight w:val="333"/>
        </w:trPr>
        <w:tc>
          <w:tcPr>
            <w:tcW w:w="869" w:type="dxa"/>
          </w:tcPr>
          <w:p w14:paraId="17200F40" w14:textId="1189211F" w:rsidR="00090E17" w:rsidRPr="003072F8" w:rsidRDefault="00090E17" w:rsidP="00090E17">
            <w:pPr>
              <w:jc w:val="center"/>
              <w:rPr>
                <w:rFonts w:eastAsia="Calibri" w:cstheme="minorHAnsi"/>
                <w:b/>
                <w:bCs/>
              </w:rPr>
            </w:pPr>
            <w:r>
              <w:rPr>
                <w:rFonts w:eastAsia="Calibri" w:cstheme="minorHAnsi"/>
                <w:b/>
                <w:bCs/>
              </w:rPr>
              <w:t>2</w:t>
            </w:r>
            <w:r w:rsidR="00405B38">
              <w:rPr>
                <w:rFonts w:eastAsia="Calibri" w:cstheme="minorHAnsi"/>
                <w:b/>
                <w:bCs/>
              </w:rPr>
              <w:t>0</w:t>
            </w:r>
          </w:p>
        </w:tc>
        <w:tc>
          <w:tcPr>
            <w:tcW w:w="8198" w:type="dxa"/>
          </w:tcPr>
          <w:p w14:paraId="3CD2CA4E" w14:textId="77777777" w:rsidR="00090E17" w:rsidRDefault="00090E17" w:rsidP="00090E17">
            <w:pPr>
              <w:rPr>
                <w:rFonts w:eastAsia="Calibri" w:cstheme="minorHAnsi"/>
                <w:b/>
                <w:bCs/>
                <w:lang w:eastAsia="en-GB"/>
              </w:rPr>
            </w:pPr>
            <w:r>
              <w:rPr>
                <w:rFonts w:eastAsia="Calibri" w:cstheme="minorHAnsi"/>
                <w:b/>
                <w:bCs/>
                <w:lang w:eastAsia="en-GB"/>
              </w:rPr>
              <w:t>AOB</w:t>
            </w:r>
          </w:p>
          <w:p w14:paraId="4C57A107" w14:textId="43635C57" w:rsidR="003502D0" w:rsidRDefault="00405B38" w:rsidP="003502D0">
            <w:pPr>
              <w:pStyle w:val="ListParagraph"/>
              <w:numPr>
                <w:ilvl w:val="0"/>
                <w:numId w:val="7"/>
              </w:numPr>
              <w:rPr>
                <w:rFonts w:eastAsia="Calibri" w:cstheme="minorHAnsi"/>
                <w:lang w:eastAsia="en-GB"/>
              </w:rPr>
            </w:pPr>
            <w:r>
              <w:rPr>
                <w:rFonts w:eastAsia="Calibri" w:cstheme="minorHAnsi"/>
                <w:lang w:eastAsia="en-GB"/>
              </w:rPr>
              <w:t>The new Wilson Health Clinic located on Prestbury Road has requested an allotment for the well-being of their patients. The allotment committee recommend main</w:t>
            </w:r>
            <w:r w:rsidR="003502D0">
              <w:rPr>
                <w:rFonts w:eastAsia="Calibri" w:cstheme="minorHAnsi"/>
                <w:lang w:eastAsia="en-GB"/>
              </w:rPr>
              <w:t xml:space="preserve">taining the plants in the sensory garden as an alternative solution as it is located next to the health clinic. PK, </w:t>
            </w:r>
            <w:proofErr w:type="gramStart"/>
            <w:r w:rsidR="003502D0">
              <w:rPr>
                <w:rFonts w:eastAsia="Calibri" w:cstheme="minorHAnsi"/>
                <w:lang w:eastAsia="en-GB"/>
              </w:rPr>
              <w:t>JM</w:t>
            </w:r>
            <w:proofErr w:type="gramEnd"/>
            <w:r w:rsidR="003502D0">
              <w:rPr>
                <w:rFonts w:eastAsia="Calibri" w:cstheme="minorHAnsi"/>
                <w:lang w:eastAsia="en-GB"/>
              </w:rPr>
              <w:t xml:space="preserve"> and KB to discuss regarding how to proceed. </w:t>
            </w:r>
          </w:p>
          <w:p w14:paraId="43F5B9D4" w14:textId="35B04A04" w:rsidR="00747375" w:rsidRPr="00071185" w:rsidRDefault="003502D0" w:rsidP="00071185">
            <w:pPr>
              <w:pStyle w:val="ListParagraph"/>
              <w:numPr>
                <w:ilvl w:val="0"/>
                <w:numId w:val="7"/>
              </w:numPr>
              <w:rPr>
                <w:rFonts w:eastAsia="Calibri" w:cstheme="minorHAnsi"/>
                <w:lang w:eastAsia="en-GB"/>
              </w:rPr>
            </w:pPr>
            <w:r>
              <w:rPr>
                <w:rFonts w:eastAsia="Calibri" w:cstheme="minorHAnsi"/>
                <w:lang w:eastAsia="en-GB"/>
              </w:rPr>
              <w:t xml:space="preserve">PPC presently have 10 members and 5 </w:t>
            </w:r>
            <w:r w:rsidR="00071185">
              <w:rPr>
                <w:rFonts w:eastAsia="Calibri" w:cstheme="minorHAnsi"/>
                <w:lang w:eastAsia="en-GB"/>
              </w:rPr>
              <w:t>vacancies</w:t>
            </w:r>
            <w:r>
              <w:rPr>
                <w:rFonts w:eastAsia="Calibri" w:cstheme="minorHAnsi"/>
                <w:lang w:eastAsia="en-GB"/>
              </w:rPr>
              <w:t xml:space="preserve">. </w:t>
            </w:r>
            <w:r w:rsidR="0010029C">
              <w:rPr>
                <w:rFonts w:eastAsia="Calibri" w:cstheme="minorHAnsi"/>
                <w:lang w:eastAsia="en-GB"/>
              </w:rPr>
              <w:t>Presently</w:t>
            </w:r>
            <w:r w:rsidR="00640BE9">
              <w:rPr>
                <w:rFonts w:eastAsia="Calibri" w:cstheme="minorHAnsi"/>
                <w:lang w:eastAsia="en-GB"/>
              </w:rPr>
              <w:t xml:space="preserve"> there are 3 </w:t>
            </w:r>
            <w:r w:rsidR="0010029C">
              <w:rPr>
                <w:rFonts w:eastAsia="Calibri" w:cstheme="minorHAnsi"/>
                <w:lang w:eastAsia="en-GB"/>
              </w:rPr>
              <w:t>potential</w:t>
            </w:r>
            <w:r w:rsidR="00640BE9">
              <w:rPr>
                <w:rFonts w:eastAsia="Calibri" w:cstheme="minorHAnsi"/>
                <w:lang w:eastAsia="en-GB"/>
              </w:rPr>
              <w:t xml:space="preserve"> </w:t>
            </w:r>
            <w:r w:rsidR="0010029C">
              <w:rPr>
                <w:rFonts w:eastAsia="Calibri" w:cstheme="minorHAnsi"/>
                <w:lang w:eastAsia="en-GB"/>
              </w:rPr>
              <w:t xml:space="preserve">candidates. HB to advertise on Facebook. JM to discuss with residents in Wymans Brook. </w:t>
            </w:r>
          </w:p>
        </w:tc>
        <w:tc>
          <w:tcPr>
            <w:tcW w:w="937" w:type="dxa"/>
            <w:vAlign w:val="center"/>
          </w:tcPr>
          <w:p w14:paraId="44E6E0F8" w14:textId="77777777" w:rsidR="00090E17" w:rsidRPr="003072F8" w:rsidRDefault="00090E17" w:rsidP="00090E17">
            <w:pPr>
              <w:jc w:val="center"/>
              <w:rPr>
                <w:rFonts w:eastAsia="Calibri" w:cstheme="minorHAnsi"/>
                <w:b/>
                <w:bCs/>
              </w:rPr>
            </w:pPr>
          </w:p>
        </w:tc>
      </w:tr>
      <w:tr w:rsidR="00090E17" w:rsidRPr="003072F8" w14:paraId="2742A0E1" w14:textId="77777777" w:rsidTr="00643D37">
        <w:trPr>
          <w:trHeight w:val="333"/>
        </w:trPr>
        <w:tc>
          <w:tcPr>
            <w:tcW w:w="869" w:type="dxa"/>
          </w:tcPr>
          <w:p w14:paraId="42C15CD1" w14:textId="77777777" w:rsidR="00090E17" w:rsidRDefault="00090E17" w:rsidP="00090E17">
            <w:pPr>
              <w:jc w:val="center"/>
              <w:rPr>
                <w:rFonts w:eastAsia="Calibri" w:cstheme="minorHAnsi"/>
                <w:b/>
                <w:bCs/>
              </w:rPr>
            </w:pPr>
          </w:p>
        </w:tc>
        <w:tc>
          <w:tcPr>
            <w:tcW w:w="8198" w:type="dxa"/>
          </w:tcPr>
          <w:p w14:paraId="0F129E10" w14:textId="288D7FAA" w:rsidR="00090E17" w:rsidRPr="003072F8" w:rsidRDefault="00090E17" w:rsidP="00090E17">
            <w:pPr>
              <w:jc w:val="center"/>
              <w:rPr>
                <w:rFonts w:eastAsia="Calibri" w:cstheme="minorHAnsi"/>
                <w:b/>
                <w:bCs/>
                <w:lang w:eastAsia="en-GB"/>
              </w:rPr>
            </w:pPr>
            <w:r w:rsidRPr="003072F8">
              <w:rPr>
                <w:rFonts w:eastAsia="Calibri" w:cstheme="minorHAnsi"/>
                <w:b/>
                <w:bCs/>
                <w:lang w:eastAsia="en-GB"/>
              </w:rPr>
              <w:t xml:space="preserve">The meeting closed at </w:t>
            </w:r>
            <w:r w:rsidR="00F00F5C">
              <w:rPr>
                <w:rFonts w:eastAsia="Calibri" w:cstheme="minorHAnsi"/>
                <w:b/>
                <w:bCs/>
                <w:lang w:eastAsia="en-GB"/>
              </w:rPr>
              <w:t>8</w:t>
            </w:r>
            <w:r w:rsidR="00747375">
              <w:rPr>
                <w:rFonts w:eastAsia="Calibri" w:cstheme="minorHAnsi"/>
                <w:b/>
                <w:bCs/>
                <w:lang w:eastAsia="en-GB"/>
              </w:rPr>
              <w:t>.07</w:t>
            </w:r>
            <w:r w:rsidRPr="003072F8">
              <w:rPr>
                <w:rFonts w:eastAsia="Calibri" w:cstheme="minorHAnsi"/>
                <w:b/>
                <w:bCs/>
                <w:lang w:eastAsia="en-GB"/>
              </w:rPr>
              <w:t>pm</w:t>
            </w:r>
          </w:p>
        </w:tc>
        <w:tc>
          <w:tcPr>
            <w:tcW w:w="937" w:type="dxa"/>
            <w:vAlign w:val="center"/>
          </w:tcPr>
          <w:p w14:paraId="58469803" w14:textId="77777777" w:rsidR="00090E17" w:rsidRPr="003072F8" w:rsidRDefault="00090E17" w:rsidP="00090E17">
            <w:pPr>
              <w:jc w:val="center"/>
              <w:rPr>
                <w:rFonts w:eastAsia="Calibri" w:cstheme="minorHAnsi"/>
                <w:b/>
                <w:bCs/>
              </w:rPr>
            </w:pPr>
          </w:p>
        </w:tc>
      </w:tr>
      <w:tr w:rsidR="00090E17" w:rsidRPr="003072F8" w14:paraId="599ADFC6" w14:textId="77777777" w:rsidTr="00643D37">
        <w:trPr>
          <w:trHeight w:val="52"/>
        </w:trPr>
        <w:tc>
          <w:tcPr>
            <w:tcW w:w="869" w:type="dxa"/>
          </w:tcPr>
          <w:p w14:paraId="4264A761" w14:textId="77777777" w:rsidR="00090E17" w:rsidRPr="003072F8" w:rsidRDefault="00090E17" w:rsidP="00090E17">
            <w:pPr>
              <w:jc w:val="center"/>
              <w:rPr>
                <w:rFonts w:eastAsia="Calibri" w:cstheme="minorHAnsi"/>
                <w:b/>
                <w:bCs/>
              </w:rPr>
            </w:pPr>
          </w:p>
        </w:tc>
        <w:tc>
          <w:tcPr>
            <w:tcW w:w="8198" w:type="dxa"/>
            <w:vAlign w:val="center"/>
          </w:tcPr>
          <w:p w14:paraId="036305FA" w14:textId="77777777" w:rsidR="00F00F5C" w:rsidRDefault="00090E17" w:rsidP="00090E17">
            <w:pPr>
              <w:jc w:val="center"/>
              <w:rPr>
                <w:rFonts w:eastAsia="Calibri" w:cstheme="minorHAnsi"/>
                <w:b/>
                <w:bCs/>
                <w:lang w:eastAsia="en-GB"/>
              </w:rPr>
            </w:pPr>
            <w:r w:rsidRPr="003072F8">
              <w:rPr>
                <w:rFonts w:eastAsia="Calibri" w:cstheme="minorHAnsi"/>
                <w:b/>
                <w:bCs/>
                <w:lang w:eastAsia="en-GB"/>
              </w:rPr>
              <w:t xml:space="preserve">Date of next meeting: </w:t>
            </w:r>
          </w:p>
          <w:p w14:paraId="717715B1" w14:textId="4161A08C" w:rsidR="00090E17" w:rsidRDefault="00090E17" w:rsidP="00090E17">
            <w:pPr>
              <w:jc w:val="center"/>
              <w:rPr>
                <w:rFonts w:eastAsia="Calibri" w:cstheme="minorHAnsi"/>
                <w:b/>
                <w:bCs/>
                <w:lang w:eastAsia="en-GB"/>
              </w:rPr>
            </w:pPr>
            <w:r w:rsidRPr="003072F8">
              <w:rPr>
                <w:rFonts w:eastAsia="Calibri" w:cstheme="minorHAnsi"/>
                <w:b/>
                <w:bCs/>
                <w:lang w:eastAsia="en-GB"/>
              </w:rPr>
              <w:t xml:space="preserve">Monday </w:t>
            </w:r>
            <w:r w:rsidR="00747375">
              <w:rPr>
                <w:rFonts w:eastAsia="Calibri" w:cstheme="minorHAnsi"/>
                <w:b/>
                <w:bCs/>
                <w:lang w:eastAsia="en-GB"/>
              </w:rPr>
              <w:t>13</w:t>
            </w:r>
            <w:r w:rsidRPr="003910FD">
              <w:rPr>
                <w:rFonts w:eastAsia="Calibri" w:cstheme="minorHAnsi"/>
                <w:b/>
                <w:bCs/>
                <w:vertAlign w:val="superscript"/>
                <w:lang w:eastAsia="en-GB"/>
              </w:rPr>
              <w:t>th</w:t>
            </w:r>
            <w:r>
              <w:rPr>
                <w:rFonts w:eastAsia="Calibri" w:cstheme="minorHAnsi"/>
                <w:b/>
                <w:bCs/>
                <w:lang w:eastAsia="en-GB"/>
              </w:rPr>
              <w:t xml:space="preserve"> </w:t>
            </w:r>
            <w:r w:rsidR="00747375">
              <w:rPr>
                <w:rFonts w:eastAsia="Calibri" w:cstheme="minorHAnsi"/>
                <w:b/>
                <w:bCs/>
                <w:lang w:eastAsia="en-GB"/>
              </w:rPr>
              <w:t xml:space="preserve">June </w:t>
            </w:r>
            <w:r w:rsidR="00F00F5C">
              <w:rPr>
                <w:rFonts w:eastAsia="Calibri" w:cstheme="minorHAnsi"/>
                <w:b/>
                <w:bCs/>
                <w:lang w:eastAsia="en-GB"/>
              </w:rPr>
              <w:t xml:space="preserve">2022 </w:t>
            </w:r>
            <w:r w:rsidR="00747375">
              <w:rPr>
                <w:rFonts w:eastAsia="Calibri" w:cstheme="minorHAnsi"/>
                <w:b/>
                <w:bCs/>
                <w:lang w:eastAsia="en-GB"/>
              </w:rPr>
              <w:t>7</w:t>
            </w:r>
            <w:r w:rsidRPr="003072F8">
              <w:rPr>
                <w:rFonts w:eastAsia="Calibri" w:cstheme="minorHAnsi"/>
                <w:b/>
                <w:bCs/>
                <w:lang w:eastAsia="en-GB"/>
              </w:rPr>
              <w:t xml:space="preserve">pm </w:t>
            </w:r>
            <w:r>
              <w:rPr>
                <w:rFonts w:eastAsia="Calibri" w:cstheme="minorHAnsi"/>
                <w:b/>
                <w:bCs/>
                <w:lang w:eastAsia="en-GB"/>
              </w:rPr>
              <w:t>at the Pavilion</w:t>
            </w:r>
          </w:p>
          <w:p w14:paraId="5958F239" w14:textId="77777777" w:rsidR="00B92334" w:rsidRDefault="00B92334" w:rsidP="00090E17">
            <w:pPr>
              <w:jc w:val="center"/>
              <w:rPr>
                <w:rFonts w:eastAsia="Calibri" w:cstheme="minorHAnsi"/>
                <w:b/>
                <w:bCs/>
                <w:lang w:eastAsia="en-GB"/>
              </w:rPr>
            </w:pPr>
          </w:p>
          <w:p w14:paraId="7E313A62" w14:textId="7A2151EE" w:rsidR="00F00F5C" w:rsidRDefault="00747375" w:rsidP="00090E17">
            <w:pPr>
              <w:jc w:val="center"/>
              <w:rPr>
                <w:rFonts w:eastAsia="Calibri" w:cstheme="minorHAnsi"/>
                <w:b/>
                <w:bCs/>
                <w:lang w:eastAsia="en-GB"/>
              </w:rPr>
            </w:pPr>
            <w:r>
              <w:rPr>
                <w:rFonts w:eastAsia="Calibri" w:cstheme="minorHAnsi"/>
                <w:b/>
                <w:bCs/>
                <w:lang w:eastAsia="en-GB"/>
              </w:rPr>
              <w:lastRenderedPageBreak/>
              <w:t>After June, the July meeting will take place on the third Monday of the month and shall continue on the third Monday of every month</w:t>
            </w:r>
            <w:r w:rsidR="00B92334">
              <w:rPr>
                <w:rFonts w:eastAsia="Calibri" w:cstheme="minorHAnsi"/>
                <w:b/>
                <w:bCs/>
                <w:lang w:eastAsia="en-GB"/>
              </w:rPr>
              <w:t xml:space="preserve"> thereafter. </w:t>
            </w:r>
          </w:p>
          <w:p w14:paraId="2A7603AA" w14:textId="5B6CA15B" w:rsidR="00F00F5C" w:rsidRPr="003072F8" w:rsidRDefault="00F00F5C" w:rsidP="00090E17">
            <w:pPr>
              <w:jc w:val="center"/>
              <w:rPr>
                <w:rFonts w:eastAsia="Calibri" w:cstheme="minorHAnsi"/>
                <w:b/>
                <w:bCs/>
                <w:lang w:eastAsia="en-GB"/>
              </w:rPr>
            </w:pPr>
          </w:p>
        </w:tc>
        <w:tc>
          <w:tcPr>
            <w:tcW w:w="937" w:type="dxa"/>
            <w:vAlign w:val="center"/>
          </w:tcPr>
          <w:p w14:paraId="0C7758EB" w14:textId="77777777" w:rsidR="00090E17" w:rsidRPr="003072F8" w:rsidRDefault="00090E17" w:rsidP="00090E17">
            <w:pPr>
              <w:jc w:val="center"/>
              <w:rPr>
                <w:rFonts w:eastAsia="Calibri" w:cstheme="minorHAnsi"/>
                <w:b/>
                <w:bCs/>
              </w:rPr>
            </w:pPr>
          </w:p>
        </w:tc>
      </w:tr>
    </w:tbl>
    <w:p w14:paraId="30C1B1ED" w14:textId="77777777" w:rsidR="005871E7" w:rsidRPr="003072F8" w:rsidRDefault="005871E7" w:rsidP="0002209D">
      <w:pPr>
        <w:rPr>
          <w:rFonts w:eastAsia="Calibri" w:cstheme="minorHAnsi"/>
        </w:rPr>
      </w:pPr>
    </w:p>
    <w:sectPr w:rsidR="005871E7" w:rsidRPr="003072F8" w:rsidSect="00B118A2">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6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24F3" w14:textId="77777777" w:rsidR="00807A7D" w:rsidRDefault="00807A7D" w:rsidP="00C848EE">
      <w:pPr>
        <w:spacing w:after="0" w:line="240" w:lineRule="auto"/>
      </w:pPr>
      <w:r>
        <w:separator/>
      </w:r>
    </w:p>
  </w:endnote>
  <w:endnote w:type="continuationSeparator" w:id="0">
    <w:p w14:paraId="086E9743" w14:textId="77777777" w:rsidR="00807A7D" w:rsidRDefault="00807A7D" w:rsidP="00C848EE">
      <w:pPr>
        <w:spacing w:after="0" w:line="240" w:lineRule="auto"/>
      </w:pPr>
      <w:r>
        <w:continuationSeparator/>
      </w:r>
    </w:p>
  </w:endnote>
  <w:endnote w:type="continuationNotice" w:id="1">
    <w:p w14:paraId="3E764AFD" w14:textId="77777777" w:rsidR="00807A7D" w:rsidRDefault="00807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DCC1" w14:textId="77777777" w:rsidR="00B328BC" w:rsidRDefault="00B32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067976"/>
      <w:docPartObj>
        <w:docPartGallery w:val="Page Numbers (Bottom of Page)"/>
        <w:docPartUnique/>
      </w:docPartObj>
    </w:sdtPr>
    <w:sdtEndPr/>
    <w:sdtContent>
      <w:sdt>
        <w:sdtPr>
          <w:id w:val="-1705238520"/>
          <w:docPartObj>
            <w:docPartGallery w:val="Page Numbers (Top of Page)"/>
            <w:docPartUnique/>
          </w:docPartObj>
        </w:sdtPr>
        <w:sdtEndPr/>
        <w:sdtContent>
          <w:p w14:paraId="4D5E25F5" w14:textId="3EEF630E" w:rsidR="006562FD" w:rsidRPr="00F066A0" w:rsidRDefault="00C848EE" w:rsidP="00F066A0">
            <w:pPr>
              <w:pStyle w:val="Footer"/>
              <w:jc w:val="center"/>
            </w:pPr>
            <w:r w:rsidRPr="00C848EE">
              <w:t xml:space="preserve">Page </w:t>
            </w:r>
            <w:r w:rsidRPr="00C848EE">
              <w:rPr>
                <w:sz w:val="24"/>
                <w:szCs w:val="24"/>
              </w:rPr>
              <w:fldChar w:fldCharType="begin"/>
            </w:r>
            <w:r w:rsidRPr="00C848EE">
              <w:instrText xml:space="preserve"> PAGE </w:instrText>
            </w:r>
            <w:r w:rsidRPr="00C848EE">
              <w:rPr>
                <w:sz w:val="24"/>
                <w:szCs w:val="24"/>
              </w:rPr>
              <w:fldChar w:fldCharType="separate"/>
            </w:r>
            <w:r w:rsidRPr="00C848EE">
              <w:rPr>
                <w:noProof/>
              </w:rPr>
              <w:t>2</w:t>
            </w:r>
            <w:r w:rsidRPr="00C848EE">
              <w:rPr>
                <w:sz w:val="24"/>
                <w:szCs w:val="24"/>
              </w:rPr>
              <w:fldChar w:fldCharType="end"/>
            </w:r>
            <w:r w:rsidRPr="00C848EE">
              <w:t xml:space="preserve"> of </w:t>
            </w:r>
            <w:fldSimple w:instr=" NUMPAGES  ">
              <w:r w:rsidRPr="00C848EE">
                <w:rPr>
                  <w:noProof/>
                </w:rPr>
                <w:t>2</w:t>
              </w:r>
            </w:fldSimple>
          </w:p>
        </w:sdtContent>
      </w:sdt>
    </w:sdtContent>
  </w:sdt>
  <w:p w14:paraId="125771C7" w14:textId="77777777" w:rsidR="00C848EE" w:rsidRDefault="00C84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6D95" w14:textId="77777777" w:rsidR="00B328BC" w:rsidRDefault="00B3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EAF0" w14:textId="77777777" w:rsidR="00807A7D" w:rsidRDefault="00807A7D" w:rsidP="00C848EE">
      <w:pPr>
        <w:spacing w:after="0" w:line="240" w:lineRule="auto"/>
      </w:pPr>
      <w:r>
        <w:separator/>
      </w:r>
    </w:p>
  </w:footnote>
  <w:footnote w:type="continuationSeparator" w:id="0">
    <w:p w14:paraId="066BFD76" w14:textId="77777777" w:rsidR="00807A7D" w:rsidRDefault="00807A7D" w:rsidP="00C848EE">
      <w:pPr>
        <w:spacing w:after="0" w:line="240" w:lineRule="auto"/>
      </w:pPr>
      <w:r>
        <w:continuationSeparator/>
      </w:r>
    </w:p>
  </w:footnote>
  <w:footnote w:type="continuationNotice" w:id="1">
    <w:p w14:paraId="7CA19EE6" w14:textId="77777777" w:rsidR="00807A7D" w:rsidRDefault="00807A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671" w14:textId="77777777" w:rsidR="00B328BC" w:rsidRDefault="00B32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080D" w14:textId="5B4EBB65" w:rsidR="000C57FF" w:rsidRDefault="000C57FF" w:rsidP="00F066A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1D19" w14:textId="77777777" w:rsidR="00B328BC" w:rsidRDefault="00B32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BB8"/>
    <w:multiLevelType w:val="hybridMultilevel"/>
    <w:tmpl w:val="D7009B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9E40FBA"/>
    <w:multiLevelType w:val="hybridMultilevel"/>
    <w:tmpl w:val="EFA8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36823"/>
    <w:multiLevelType w:val="hybridMultilevel"/>
    <w:tmpl w:val="B7C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60794"/>
    <w:multiLevelType w:val="hybridMultilevel"/>
    <w:tmpl w:val="EDA2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A3839"/>
    <w:multiLevelType w:val="hybridMultilevel"/>
    <w:tmpl w:val="AD72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24B1C"/>
    <w:multiLevelType w:val="hybridMultilevel"/>
    <w:tmpl w:val="476420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5786B0E"/>
    <w:multiLevelType w:val="hybridMultilevel"/>
    <w:tmpl w:val="2E12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608754">
    <w:abstractNumId w:val="5"/>
  </w:num>
  <w:num w:numId="2" w16cid:durableId="343476220">
    <w:abstractNumId w:val="4"/>
  </w:num>
  <w:num w:numId="3" w16cid:durableId="1054549150">
    <w:abstractNumId w:val="1"/>
  </w:num>
  <w:num w:numId="4" w16cid:durableId="1412043586">
    <w:abstractNumId w:val="0"/>
  </w:num>
  <w:num w:numId="5" w16cid:durableId="1234048621">
    <w:abstractNumId w:val="6"/>
  </w:num>
  <w:num w:numId="6" w16cid:durableId="11037514">
    <w:abstractNumId w:val="3"/>
  </w:num>
  <w:num w:numId="7" w16cid:durableId="13470551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4C"/>
    <w:rsid w:val="00001A6A"/>
    <w:rsid w:val="00002C14"/>
    <w:rsid w:val="000034B9"/>
    <w:rsid w:val="000048C5"/>
    <w:rsid w:val="0001024B"/>
    <w:rsid w:val="00010548"/>
    <w:rsid w:val="00011495"/>
    <w:rsid w:val="000119C8"/>
    <w:rsid w:val="0001262B"/>
    <w:rsid w:val="00015D7C"/>
    <w:rsid w:val="00016437"/>
    <w:rsid w:val="000217B9"/>
    <w:rsid w:val="0002209D"/>
    <w:rsid w:val="00022643"/>
    <w:rsid w:val="00024FD0"/>
    <w:rsid w:val="000267F7"/>
    <w:rsid w:val="000336E0"/>
    <w:rsid w:val="000379E0"/>
    <w:rsid w:val="00037A29"/>
    <w:rsid w:val="00050DC6"/>
    <w:rsid w:val="00054838"/>
    <w:rsid w:val="00061E83"/>
    <w:rsid w:val="000621F1"/>
    <w:rsid w:val="0006298A"/>
    <w:rsid w:val="00071185"/>
    <w:rsid w:val="00072BAF"/>
    <w:rsid w:val="000852B9"/>
    <w:rsid w:val="00090E17"/>
    <w:rsid w:val="000933AF"/>
    <w:rsid w:val="00094F64"/>
    <w:rsid w:val="00097C51"/>
    <w:rsid w:val="000A055E"/>
    <w:rsid w:val="000A0C25"/>
    <w:rsid w:val="000A3266"/>
    <w:rsid w:val="000A7065"/>
    <w:rsid w:val="000B32F2"/>
    <w:rsid w:val="000B4B6C"/>
    <w:rsid w:val="000B6F6F"/>
    <w:rsid w:val="000C0D11"/>
    <w:rsid w:val="000C16CA"/>
    <w:rsid w:val="000C2C82"/>
    <w:rsid w:val="000C57FF"/>
    <w:rsid w:val="000C5DFE"/>
    <w:rsid w:val="000D0938"/>
    <w:rsid w:val="000D1E8D"/>
    <w:rsid w:val="000D3324"/>
    <w:rsid w:val="000D3A9A"/>
    <w:rsid w:val="000D5CC2"/>
    <w:rsid w:val="000D6206"/>
    <w:rsid w:val="000D6285"/>
    <w:rsid w:val="000D7EEA"/>
    <w:rsid w:val="000E120A"/>
    <w:rsid w:val="000E3C50"/>
    <w:rsid w:val="000E4411"/>
    <w:rsid w:val="000E46BE"/>
    <w:rsid w:val="000F0B96"/>
    <w:rsid w:val="000F1D10"/>
    <w:rsid w:val="000F727E"/>
    <w:rsid w:val="0010029C"/>
    <w:rsid w:val="00100FB1"/>
    <w:rsid w:val="0011415E"/>
    <w:rsid w:val="00116A12"/>
    <w:rsid w:val="00121BBC"/>
    <w:rsid w:val="00123DC9"/>
    <w:rsid w:val="00126E2E"/>
    <w:rsid w:val="001304E3"/>
    <w:rsid w:val="00131C0D"/>
    <w:rsid w:val="001321C5"/>
    <w:rsid w:val="001341D9"/>
    <w:rsid w:val="0013472A"/>
    <w:rsid w:val="0014108D"/>
    <w:rsid w:val="00144C8C"/>
    <w:rsid w:val="001454AF"/>
    <w:rsid w:val="00145D7C"/>
    <w:rsid w:val="00150CC0"/>
    <w:rsid w:val="00152744"/>
    <w:rsid w:val="001606A1"/>
    <w:rsid w:val="001632B1"/>
    <w:rsid w:val="00167FE5"/>
    <w:rsid w:val="00171267"/>
    <w:rsid w:val="00171ECF"/>
    <w:rsid w:val="00173A84"/>
    <w:rsid w:val="00174D63"/>
    <w:rsid w:val="001777DA"/>
    <w:rsid w:val="00180AC8"/>
    <w:rsid w:val="00181C8F"/>
    <w:rsid w:val="001824F0"/>
    <w:rsid w:val="00185389"/>
    <w:rsid w:val="00186B79"/>
    <w:rsid w:val="00187D38"/>
    <w:rsid w:val="00190481"/>
    <w:rsid w:val="0019457B"/>
    <w:rsid w:val="0019529B"/>
    <w:rsid w:val="00195C12"/>
    <w:rsid w:val="001A0D08"/>
    <w:rsid w:val="001A10FD"/>
    <w:rsid w:val="001A5AC3"/>
    <w:rsid w:val="001B0D1F"/>
    <w:rsid w:val="001B1F78"/>
    <w:rsid w:val="001B4443"/>
    <w:rsid w:val="001B5D7A"/>
    <w:rsid w:val="001B680D"/>
    <w:rsid w:val="001B7F69"/>
    <w:rsid w:val="001C4571"/>
    <w:rsid w:val="001C5883"/>
    <w:rsid w:val="001C5F47"/>
    <w:rsid w:val="001C755D"/>
    <w:rsid w:val="001D4C41"/>
    <w:rsid w:val="001D5F3B"/>
    <w:rsid w:val="001D7CD3"/>
    <w:rsid w:val="001E2C59"/>
    <w:rsid w:val="001F1942"/>
    <w:rsid w:val="001F2B69"/>
    <w:rsid w:val="00201074"/>
    <w:rsid w:val="0020262C"/>
    <w:rsid w:val="0020302F"/>
    <w:rsid w:val="00205941"/>
    <w:rsid w:val="00206380"/>
    <w:rsid w:val="002066B2"/>
    <w:rsid w:val="00211A05"/>
    <w:rsid w:val="00211C8B"/>
    <w:rsid w:val="00212A51"/>
    <w:rsid w:val="00212BBD"/>
    <w:rsid w:val="00221A6F"/>
    <w:rsid w:val="00222A4A"/>
    <w:rsid w:val="00226E3B"/>
    <w:rsid w:val="00230875"/>
    <w:rsid w:val="00234F29"/>
    <w:rsid w:val="00234F75"/>
    <w:rsid w:val="00235B81"/>
    <w:rsid w:val="00241CF0"/>
    <w:rsid w:val="00243803"/>
    <w:rsid w:val="002455D8"/>
    <w:rsid w:val="00246258"/>
    <w:rsid w:val="00250B38"/>
    <w:rsid w:val="00250F25"/>
    <w:rsid w:val="002529AC"/>
    <w:rsid w:val="00252DA0"/>
    <w:rsid w:val="00261328"/>
    <w:rsid w:val="00261430"/>
    <w:rsid w:val="00263BCB"/>
    <w:rsid w:val="00282385"/>
    <w:rsid w:val="0028459A"/>
    <w:rsid w:val="002866C0"/>
    <w:rsid w:val="00286D00"/>
    <w:rsid w:val="002872ED"/>
    <w:rsid w:val="002877EA"/>
    <w:rsid w:val="00290120"/>
    <w:rsid w:val="0029070A"/>
    <w:rsid w:val="002928B1"/>
    <w:rsid w:val="0029354F"/>
    <w:rsid w:val="00295362"/>
    <w:rsid w:val="00296708"/>
    <w:rsid w:val="00297A5B"/>
    <w:rsid w:val="002A00FA"/>
    <w:rsid w:val="002A0B25"/>
    <w:rsid w:val="002A7408"/>
    <w:rsid w:val="002B48F0"/>
    <w:rsid w:val="002B7CFF"/>
    <w:rsid w:val="002C0A8B"/>
    <w:rsid w:val="002C1B4E"/>
    <w:rsid w:val="002D09E1"/>
    <w:rsid w:val="002D1656"/>
    <w:rsid w:val="002D3B8B"/>
    <w:rsid w:val="002D3D30"/>
    <w:rsid w:val="002D58AB"/>
    <w:rsid w:val="002E0AEF"/>
    <w:rsid w:val="002E1394"/>
    <w:rsid w:val="002E22C2"/>
    <w:rsid w:val="002E41C5"/>
    <w:rsid w:val="002E493E"/>
    <w:rsid w:val="002E76A3"/>
    <w:rsid w:val="002F2BBD"/>
    <w:rsid w:val="002F3AC2"/>
    <w:rsid w:val="002F466B"/>
    <w:rsid w:val="002F7D53"/>
    <w:rsid w:val="00300A22"/>
    <w:rsid w:val="00305996"/>
    <w:rsid w:val="00306BBC"/>
    <w:rsid w:val="003072F8"/>
    <w:rsid w:val="00310CFE"/>
    <w:rsid w:val="00313031"/>
    <w:rsid w:val="0031397D"/>
    <w:rsid w:val="00315757"/>
    <w:rsid w:val="00316CB3"/>
    <w:rsid w:val="003176D5"/>
    <w:rsid w:val="003261B1"/>
    <w:rsid w:val="00327DD6"/>
    <w:rsid w:val="00332BB4"/>
    <w:rsid w:val="003336CE"/>
    <w:rsid w:val="003340B2"/>
    <w:rsid w:val="0033537B"/>
    <w:rsid w:val="003406AC"/>
    <w:rsid w:val="003433FA"/>
    <w:rsid w:val="00346918"/>
    <w:rsid w:val="003502D0"/>
    <w:rsid w:val="00351783"/>
    <w:rsid w:val="00351B67"/>
    <w:rsid w:val="00352870"/>
    <w:rsid w:val="00354BF0"/>
    <w:rsid w:val="00357120"/>
    <w:rsid w:val="00357DFC"/>
    <w:rsid w:val="003619FC"/>
    <w:rsid w:val="00364656"/>
    <w:rsid w:val="00364D81"/>
    <w:rsid w:val="00366F93"/>
    <w:rsid w:val="00367415"/>
    <w:rsid w:val="00375785"/>
    <w:rsid w:val="00376083"/>
    <w:rsid w:val="003803F5"/>
    <w:rsid w:val="00380ADA"/>
    <w:rsid w:val="003832E2"/>
    <w:rsid w:val="0038423F"/>
    <w:rsid w:val="00386D82"/>
    <w:rsid w:val="00387227"/>
    <w:rsid w:val="00387525"/>
    <w:rsid w:val="00387F32"/>
    <w:rsid w:val="003910FD"/>
    <w:rsid w:val="003A4783"/>
    <w:rsid w:val="003A4837"/>
    <w:rsid w:val="003A5C64"/>
    <w:rsid w:val="003A5F1F"/>
    <w:rsid w:val="003A6607"/>
    <w:rsid w:val="003B24BF"/>
    <w:rsid w:val="003C167E"/>
    <w:rsid w:val="003C25CC"/>
    <w:rsid w:val="003C2A1C"/>
    <w:rsid w:val="003C40E5"/>
    <w:rsid w:val="003C5BEE"/>
    <w:rsid w:val="003D076D"/>
    <w:rsid w:val="003D1F49"/>
    <w:rsid w:val="003D4015"/>
    <w:rsid w:val="003D54DD"/>
    <w:rsid w:val="003D5619"/>
    <w:rsid w:val="003D56AB"/>
    <w:rsid w:val="003D7112"/>
    <w:rsid w:val="003E240D"/>
    <w:rsid w:val="003E2B7F"/>
    <w:rsid w:val="003E4A49"/>
    <w:rsid w:val="003E4FCC"/>
    <w:rsid w:val="003E665F"/>
    <w:rsid w:val="003E6BE3"/>
    <w:rsid w:val="003E7090"/>
    <w:rsid w:val="003F2952"/>
    <w:rsid w:val="003F379C"/>
    <w:rsid w:val="003F51F8"/>
    <w:rsid w:val="003F792D"/>
    <w:rsid w:val="004024FB"/>
    <w:rsid w:val="00405B38"/>
    <w:rsid w:val="00412100"/>
    <w:rsid w:val="00413301"/>
    <w:rsid w:val="00414CD9"/>
    <w:rsid w:val="0041637E"/>
    <w:rsid w:val="00416B99"/>
    <w:rsid w:val="004229AE"/>
    <w:rsid w:val="00424DC2"/>
    <w:rsid w:val="00425073"/>
    <w:rsid w:val="00427CDE"/>
    <w:rsid w:val="00430D17"/>
    <w:rsid w:val="004311CE"/>
    <w:rsid w:val="0043591F"/>
    <w:rsid w:val="004403FC"/>
    <w:rsid w:val="00443972"/>
    <w:rsid w:val="00445B4B"/>
    <w:rsid w:val="00445C5A"/>
    <w:rsid w:val="0044617D"/>
    <w:rsid w:val="00454B5A"/>
    <w:rsid w:val="004550E4"/>
    <w:rsid w:val="00471F45"/>
    <w:rsid w:val="0047212C"/>
    <w:rsid w:val="0047391B"/>
    <w:rsid w:val="00473F14"/>
    <w:rsid w:val="004754D6"/>
    <w:rsid w:val="0047610B"/>
    <w:rsid w:val="00476357"/>
    <w:rsid w:val="00477A40"/>
    <w:rsid w:val="00480AA8"/>
    <w:rsid w:val="00481328"/>
    <w:rsid w:val="00483F28"/>
    <w:rsid w:val="00485E97"/>
    <w:rsid w:val="00486824"/>
    <w:rsid w:val="0048740C"/>
    <w:rsid w:val="00487E63"/>
    <w:rsid w:val="00490204"/>
    <w:rsid w:val="004903BE"/>
    <w:rsid w:val="00493551"/>
    <w:rsid w:val="004A1A35"/>
    <w:rsid w:val="004A2FA8"/>
    <w:rsid w:val="004A3296"/>
    <w:rsid w:val="004A7E65"/>
    <w:rsid w:val="004B1431"/>
    <w:rsid w:val="004B230C"/>
    <w:rsid w:val="004B2AD6"/>
    <w:rsid w:val="004B35C8"/>
    <w:rsid w:val="004B379B"/>
    <w:rsid w:val="004B7B91"/>
    <w:rsid w:val="004C2348"/>
    <w:rsid w:val="004C4093"/>
    <w:rsid w:val="004C50F7"/>
    <w:rsid w:val="004C59DF"/>
    <w:rsid w:val="004C6871"/>
    <w:rsid w:val="004C6A96"/>
    <w:rsid w:val="004D0AFB"/>
    <w:rsid w:val="004D1199"/>
    <w:rsid w:val="004D2532"/>
    <w:rsid w:val="004D35AB"/>
    <w:rsid w:val="004D66A5"/>
    <w:rsid w:val="004E50CC"/>
    <w:rsid w:val="004E5320"/>
    <w:rsid w:val="004F03C3"/>
    <w:rsid w:val="004F2C47"/>
    <w:rsid w:val="004F4BF8"/>
    <w:rsid w:val="00500E5C"/>
    <w:rsid w:val="00504D9F"/>
    <w:rsid w:val="00505537"/>
    <w:rsid w:val="0050589F"/>
    <w:rsid w:val="00511A94"/>
    <w:rsid w:val="00511FB6"/>
    <w:rsid w:val="0051457C"/>
    <w:rsid w:val="00514D3D"/>
    <w:rsid w:val="00515717"/>
    <w:rsid w:val="005176B2"/>
    <w:rsid w:val="005227D1"/>
    <w:rsid w:val="00522C46"/>
    <w:rsid w:val="005247B8"/>
    <w:rsid w:val="00524EBB"/>
    <w:rsid w:val="00525622"/>
    <w:rsid w:val="00525AB9"/>
    <w:rsid w:val="005272F0"/>
    <w:rsid w:val="005278A6"/>
    <w:rsid w:val="00543801"/>
    <w:rsid w:val="005466A3"/>
    <w:rsid w:val="00547416"/>
    <w:rsid w:val="00550EC5"/>
    <w:rsid w:val="00551745"/>
    <w:rsid w:val="00551AEA"/>
    <w:rsid w:val="0055370B"/>
    <w:rsid w:val="00556EDD"/>
    <w:rsid w:val="00561161"/>
    <w:rsid w:val="0056378E"/>
    <w:rsid w:val="00564D7A"/>
    <w:rsid w:val="00565395"/>
    <w:rsid w:val="005674A6"/>
    <w:rsid w:val="00577F2A"/>
    <w:rsid w:val="00581239"/>
    <w:rsid w:val="005837AF"/>
    <w:rsid w:val="00583A07"/>
    <w:rsid w:val="005871E7"/>
    <w:rsid w:val="00597615"/>
    <w:rsid w:val="005976BA"/>
    <w:rsid w:val="005A021D"/>
    <w:rsid w:val="005A7407"/>
    <w:rsid w:val="005B016D"/>
    <w:rsid w:val="005B1CE9"/>
    <w:rsid w:val="005B3CC8"/>
    <w:rsid w:val="005B3E6E"/>
    <w:rsid w:val="005B4BC3"/>
    <w:rsid w:val="005B5BBF"/>
    <w:rsid w:val="005B78FC"/>
    <w:rsid w:val="005B7F9F"/>
    <w:rsid w:val="005C01B9"/>
    <w:rsid w:val="005C5F6F"/>
    <w:rsid w:val="005C630C"/>
    <w:rsid w:val="005D08EA"/>
    <w:rsid w:val="005D1015"/>
    <w:rsid w:val="005D2770"/>
    <w:rsid w:val="005D27B7"/>
    <w:rsid w:val="005D3B1E"/>
    <w:rsid w:val="005D5097"/>
    <w:rsid w:val="005D5DDF"/>
    <w:rsid w:val="005D6E1E"/>
    <w:rsid w:val="005E2522"/>
    <w:rsid w:val="005E6178"/>
    <w:rsid w:val="005E7303"/>
    <w:rsid w:val="005E7557"/>
    <w:rsid w:val="005F46CA"/>
    <w:rsid w:val="005F5477"/>
    <w:rsid w:val="005F75D4"/>
    <w:rsid w:val="00600215"/>
    <w:rsid w:val="0060250E"/>
    <w:rsid w:val="00610C40"/>
    <w:rsid w:val="00614B7D"/>
    <w:rsid w:val="00615073"/>
    <w:rsid w:val="006164CD"/>
    <w:rsid w:val="00621E31"/>
    <w:rsid w:val="00631575"/>
    <w:rsid w:val="0063244D"/>
    <w:rsid w:val="00633C0D"/>
    <w:rsid w:val="006347C8"/>
    <w:rsid w:val="00640422"/>
    <w:rsid w:val="00640BE9"/>
    <w:rsid w:val="006423F9"/>
    <w:rsid w:val="00643CAB"/>
    <w:rsid w:val="00643D37"/>
    <w:rsid w:val="00651698"/>
    <w:rsid w:val="006562FD"/>
    <w:rsid w:val="00663B17"/>
    <w:rsid w:val="00664EB1"/>
    <w:rsid w:val="00667D05"/>
    <w:rsid w:val="0067014A"/>
    <w:rsid w:val="006710A2"/>
    <w:rsid w:val="0067152D"/>
    <w:rsid w:val="00672B51"/>
    <w:rsid w:val="006801EB"/>
    <w:rsid w:val="00685DA7"/>
    <w:rsid w:val="0068788A"/>
    <w:rsid w:val="00691702"/>
    <w:rsid w:val="00692692"/>
    <w:rsid w:val="006957EA"/>
    <w:rsid w:val="006A71FA"/>
    <w:rsid w:val="006B1031"/>
    <w:rsid w:val="006B24CC"/>
    <w:rsid w:val="006B5088"/>
    <w:rsid w:val="006B6725"/>
    <w:rsid w:val="006B73A2"/>
    <w:rsid w:val="006C0940"/>
    <w:rsid w:val="006C0CC6"/>
    <w:rsid w:val="006C2ED1"/>
    <w:rsid w:val="006C7075"/>
    <w:rsid w:val="006C726E"/>
    <w:rsid w:val="006D3458"/>
    <w:rsid w:val="006D4029"/>
    <w:rsid w:val="006D61E0"/>
    <w:rsid w:val="006E59D3"/>
    <w:rsid w:val="006E7840"/>
    <w:rsid w:val="006E78F7"/>
    <w:rsid w:val="006F0606"/>
    <w:rsid w:val="007001CB"/>
    <w:rsid w:val="00700C64"/>
    <w:rsid w:val="00702E42"/>
    <w:rsid w:val="00705E29"/>
    <w:rsid w:val="007104E5"/>
    <w:rsid w:val="00711A46"/>
    <w:rsid w:val="007142A2"/>
    <w:rsid w:val="00717DF9"/>
    <w:rsid w:val="00720C64"/>
    <w:rsid w:val="00721A21"/>
    <w:rsid w:val="00723D35"/>
    <w:rsid w:val="00725B7E"/>
    <w:rsid w:val="007268FF"/>
    <w:rsid w:val="00727066"/>
    <w:rsid w:val="0072780B"/>
    <w:rsid w:val="0073109D"/>
    <w:rsid w:val="0073111D"/>
    <w:rsid w:val="00733EDA"/>
    <w:rsid w:val="00736310"/>
    <w:rsid w:val="00737D15"/>
    <w:rsid w:val="00746CD0"/>
    <w:rsid w:val="00747375"/>
    <w:rsid w:val="00754D1F"/>
    <w:rsid w:val="00754DDB"/>
    <w:rsid w:val="00755418"/>
    <w:rsid w:val="007619DA"/>
    <w:rsid w:val="0076378E"/>
    <w:rsid w:val="00763879"/>
    <w:rsid w:val="00764870"/>
    <w:rsid w:val="00767366"/>
    <w:rsid w:val="0077195E"/>
    <w:rsid w:val="00772F29"/>
    <w:rsid w:val="0077466F"/>
    <w:rsid w:val="007759ED"/>
    <w:rsid w:val="00775CA9"/>
    <w:rsid w:val="00782C9F"/>
    <w:rsid w:val="00790C49"/>
    <w:rsid w:val="00792056"/>
    <w:rsid w:val="00792587"/>
    <w:rsid w:val="0079335D"/>
    <w:rsid w:val="007934C3"/>
    <w:rsid w:val="007A1936"/>
    <w:rsid w:val="007A44C4"/>
    <w:rsid w:val="007A4C49"/>
    <w:rsid w:val="007A67C9"/>
    <w:rsid w:val="007B2EF3"/>
    <w:rsid w:val="007C03CC"/>
    <w:rsid w:val="007D2FDA"/>
    <w:rsid w:val="007D3DD5"/>
    <w:rsid w:val="007D7642"/>
    <w:rsid w:val="007E49D3"/>
    <w:rsid w:val="007E54BC"/>
    <w:rsid w:val="007E72AA"/>
    <w:rsid w:val="007F27F2"/>
    <w:rsid w:val="007F7412"/>
    <w:rsid w:val="007F742C"/>
    <w:rsid w:val="007F78A6"/>
    <w:rsid w:val="0080123F"/>
    <w:rsid w:val="008024A2"/>
    <w:rsid w:val="008035C6"/>
    <w:rsid w:val="008037A5"/>
    <w:rsid w:val="008040D7"/>
    <w:rsid w:val="00807946"/>
    <w:rsid w:val="00807A7D"/>
    <w:rsid w:val="00811E17"/>
    <w:rsid w:val="008141CF"/>
    <w:rsid w:val="00815132"/>
    <w:rsid w:val="00815CF4"/>
    <w:rsid w:val="0081731D"/>
    <w:rsid w:val="00826A0F"/>
    <w:rsid w:val="008301F9"/>
    <w:rsid w:val="008306A8"/>
    <w:rsid w:val="00831035"/>
    <w:rsid w:val="00831FCD"/>
    <w:rsid w:val="00834174"/>
    <w:rsid w:val="00834450"/>
    <w:rsid w:val="00852CDC"/>
    <w:rsid w:val="00852F0D"/>
    <w:rsid w:val="008543C9"/>
    <w:rsid w:val="00855F17"/>
    <w:rsid w:val="00856FC9"/>
    <w:rsid w:val="0085730C"/>
    <w:rsid w:val="00862C21"/>
    <w:rsid w:val="00865D10"/>
    <w:rsid w:val="008673DA"/>
    <w:rsid w:val="00867691"/>
    <w:rsid w:val="0087018F"/>
    <w:rsid w:val="008707B3"/>
    <w:rsid w:val="0087261C"/>
    <w:rsid w:val="00873BC1"/>
    <w:rsid w:val="008834F0"/>
    <w:rsid w:val="00885C16"/>
    <w:rsid w:val="00895C6C"/>
    <w:rsid w:val="0089636A"/>
    <w:rsid w:val="00896682"/>
    <w:rsid w:val="008A014C"/>
    <w:rsid w:val="008A25B3"/>
    <w:rsid w:val="008A38C6"/>
    <w:rsid w:val="008A506E"/>
    <w:rsid w:val="008A52D5"/>
    <w:rsid w:val="008A5429"/>
    <w:rsid w:val="008B0F53"/>
    <w:rsid w:val="008B6235"/>
    <w:rsid w:val="008C1588"/>
    <w:rsid w:val="008C1E2D"/>
    <w:rsid w:val="008C224B"/>
    <w:rsid w:val="008C4270"/>
    <w:rsid w:val="008C4C50"/>
    <w:rsid w:val="008D07B8"/>
    <w:rsid w:val="008D201D"/>
    <w:rsid w:val="008D2525"/>
    <w:rsid w:val="008D2BD9"/>
    <w:rsid w:val="008D622D"/>
    <w:rsid w:val="008D74A3"/>
    <w:rsid w:val="008D7721"/>
    <w:rsid w:val="008E0F3E"/>
    <w:rsid w:val="008E2AB4"/>
    <w:rsid w:val="008E41D6"/>
    <w:rsid w:val="008E5093"/>
    <w:rsid w:val="008E5DF5"/>
    <w:rsid w:val="008F470A"/>
    <w:rsid w:val="009025E3"/>
    <w:rsid w:val="00906724"/>
    <w:rsid w:val="0090710E"/>
    <w:rsid w:val="00911A58"/>
    <w:rsid w:val="009140A9"/>
    <w:rsid w:val="009159FE"/>
    <w:rsid w:val="00917AF9"/>
    <w:rsid w:val="00920641"/>
    <w:rsid w:val="009211D1"/>
    <w:rsid w:val="00926F34"/>
    <w:rsid w:val="00932AC3"/>
    <w:rsid w:val="009344EB"/>
    <w:rsid w:val="009353CF"/>
    <w:rsid w:val="00942FB1"/>
    <w:rsid w:val="0094634A"/>
    <w:rsid w:val="00947A99"/>
    <w:rsid w:val="00953472"/>
    <w:rsid w:val="009565EE"/>
    <w:rsid w:val="00956D52"/>
    <w:rsid w:val="00961CC5"/>
    <w:rsid w:val="00966494"/>
    <w:rsid w:val="00967A72"/>
    <w:rsid w:val="00975408"/>
    <w:rsid w:val="00982050"/>
    <w:rsid w:val="00982B41"/>
    <w:rsid w:val="0098405A"/>
    <w:rsid w:val="009844DB"/>
    <w:rsid w:val="00985B72"/>
    <w:rsid w:val="00986A5A"/>
    <w:rsid w:val="0099747C"/>
    <w:rsid w:val="009A0247"/>
    <w:rsid w:val="009A43FD"/>
    <w:rsid w:val="009A4D11"/>
    <w:rsid w:val="009A5869"/>
    <w:rsid w:val="009A6DEE"/>
    <w:rsid w:val="009A7EBD"/>
    <w:rsid w:val="009B10DC"/>
    <w:rsid w:val="009B15F4"/>
    <w:rsid w:val="009B34A9"/>
    <w:rsid w:val="009B38DF"/>
    <w:rsid w:val="009B41FF"/>
    <w:rsid w:val="009C322A"/>
    <w:rsid w:val="009C5384"/>
    <w:rsid w:val="009C6955"/>
    <w:rsid w:val="009C73B0"/>
    <w:rsid w:val="009D221C"/>
    <w:rsid w:val="009D259C"/>
    <w:rsid w:val="009D2AD4"/>
    <w:rsid w:val="009D5B56"/>
    <w:rsid w:val="009D6F01"/>
    <w:rsid w:val="009E608E"/>
    <w:rsid w:val="009E7DE7"/>
    <w:rsid w:val="009F2355"/>
    <w:rsid w:val="009F5211"/>
    <w:rsid w:val="009F6289"/>
    <w:rsid w:val="00A0171A"/>
    <w:rsid w:val="00A018AB"/>
    <w:rsid w:val="00A0223C"/>
    <w:rsid w:val="00A0226F"/>
    <w:rsid w:val="00A054AB"/>
    <w:rsid w:val="00A06313"/>
    <w:rsid w:val="00A07AEC"/>
    <w:rsid w:val="00A1128D"/>
    <w:rsid w:val="00A12673"/>
    <w:rsid w:val="00A13708"/>
    <w:rsid w:val="00A16FA3"/>
    <w:rsid w:val="00A2190B"/>
    <w:rsid w:val="00A22692"/>
    <w:rsid w:val="00A23846"/>
    <w:rsid w:val="00A268A6"/>
    <w:rsid w:val="00A34C7A"/>
    <w:rsid w:val="00A35C49"/>
    <w:rsid w:val="00A44492"/>
    <w:rsid w:val="00A45548"/>
    <w:rsid w:val="00A53033"/>
    <w:rsid w:val="00A66D71"/>
    <w:rsid w:val="00A67E15"/>
    <w:rsid w:val="00A727BE"/>
    <w:rsid w:val="00A7430F"/>
    <w:rsid w:val="00A7543B"/>
    <w:rsid w:val="00A762D1"/>
    <w:rsid w:val="00A86BBF"/>
    <w:rsid w:val="00A90E1C"/>
    <w:rsid w:val="00A91CDC"/>
    <w:rsid w:val="00A93447"/>
    <w:rsid w:val="00AA3CA9"/>
    <w:rsid w:val="00AA5138"/>
    <w:rsid w:val="00AA6E2A"/>
    <w:rsid w:val="00AB35EF"/>
    <w:rsid w:val="00AB4154"/>
    <w:rsid w:val="00AB4A59"/>
    <w:rsid w:val="00AB4E27"/>
    <w:rsid w:val="00AB5923"/>
    <w:rsid w:val="00AC1719"/>
    <w:rsid w:val="00AC4BE7"/>
    <w:rsid w:val="00AC5F57"/>
    <w:rsid w:val="00AC70B5"/>
    <w:rsid w:val="00AD6812"/>
    <w:rsid w:val="00AE5658"/>
    <w:rsid w:val="00AF1A2B"/>
    <w:rsid w:val="00AF741E"/>
    <w:rsid w:val="00B051CD"/>
    <w:rsid w:val="00B05238"/>
    <w:rsid w:val="00B05363"/>
    <w:rsid w:val="00B118A2"/>
    <w:rsid w:val="00B17573"/>
    <w:rsid w:val="00B20AD1"/>
    <w:rsid w:val="00B22ADB"/>
    <w:rsid w:val="00B23F8A"/>
    <w:rsid w:val="00B265A6"/>
    <w:rsid w:val="00B3285A"/>
    <w:rsid w:val="00B328BC"/>
    <w:rsid w:val="00B36B2A"/>
    <w:rsid w:val="00B3733B"/>
    <w:rsid w:val="00B37E27"/>
    <w:rsid w:val="00B44AF6"/>
    <w:rsid w:val="00B460F1"/>
    <w:rsid w:val="00B51A9A"/>
    <w:rsid w:val="00B53237"/>
    <w:rsid w:val="00B53526"/>
    <w:rsid w:val="00B536CA"/>
    <w:rsid w:val="00B56313"/>
    <w:rsid w:val="00B6095B"/>
    <w:rsid w:val="00B6510A"/>
    <w:rsid w:val="00B6655C"/>
    <w:rsid w:val="00B707D2"/>
    <w:rsid w:val="00B73B2F"/>
    <w:rsid w:val="00B75A00"/>
    <w:rsid w:val="00B775E3"/>
    <w:rsid w:val="00B82741"/>
    <w:rsid w:val="00B82820"/>
    <w:rsid w:val="00B8467F"/>
    <w:rsid w:val="00B8492D"/>
    <w:rsid w:val="00B92334"/>
    <w:rsid w:val="00B944D6"/>
    <w:rsid w:val="00B94EA6"/>
    <w:rsid w:val="00B959DC"/>
    <w:rsid w:val="00B968D0"/>
    <w:rsid w:val="00B97A41"/>
    <w:rsid w:val="00B97E52"/>
    <w:rsid w:val="00BA14B2"/>
    <w:rsid w:val="00BA354C"/>
    <w:rsid w:val="00BA755E"/>
    <w:rsid w:val="00BB1AB1"/>
    <w:rsid w:val="00BB1F98"/>
    <w:rsid w:val="00BB2BB8"/>
    <w:rsid w:val="00BC0DB0"/>
    <w:rsid w:val="00BC71F3"/>
    <w:rsid w:val="00BC75DB"/>
    <w:rsid w:val="00BD2083"/>
    <w:rsid w:val="00BD46C4"/>
    <w:rsid w:val="00BD4FC4"/>
    <w:rsid w:val="00BD58BB"/>
    <w:rsid w:val="00BD59A7"/>
    <w:rsid w:val="00BE1DAB"/>
    <w:rsid w:val="00BE23B9"/>
    <w:rsid w:val="00BF20C3"/>
    <w:rsid w:val="00BF2564"/>
    <w:rsid w:val="00BF3B59"/>
    <w:rsid w:val="00BF3C83"/>
    <w:rsid w:val="00BF4686"/>
    <w:rsid w:val="00C00015"/>
    <w:rsid w:val="00C00AB5"/>
    <w:rsid w:val="00C0181A"/>
    <w:rsid w:val="00C06457"/>
    <w:rsid w:val="00C07475"/>
    <w:rsid w:val="00C113A7"/>
    <w:rsid w:val="00C124F9"/>
    <w:rsid w:val="00C1682D"/>
    <w:rsid w:val="00C17339"/>
    <w:rsid w:val="00C262E4"/>
    <w:rsid w:val="00C3215D"/>
    <w:rsid w:val="00C34CA0"/>
    <w:rsid w:val="00C46AE7"/>
    <w:rsid w:val="00C46EED"/>
    <w:rsid w:val="00C46F3A"/>
    <w:rsid w:val="00C5036F"/>
    <w:rsid w:val="00C56028"/>
    <w:rsid w:val="00C573BD"/>
    <w:rsid w:val="00C61155"/>
    <w:rsid w:val="00C61D5B"/>
    <w:rsid w:val="00C61F33"/>
    <w:rsid w:val="00C622DC"/>
    <w:rsid w:val="00C62D87"/>
    <w:rsid w:val="00C725ED"/>
    <w:rsid w:val="00C73203"/>
    <w:rsid w:val="00C7394A"/>
    <w:rsid w:val="00C752FC"/>
    <w:rsid w:val="00C75528"/>
    <w:rsid w:val="00C757A8"/>
    <w:rsid w:val="00C76D8F"/>
    <w:rsid w:val="00C8119C"/>
    <w:rsid w:val="00C8175E"/>
    <w:rsid w:val="00C825AD"/>
    <w:rsid w:val="00C848EE"/>
    <w:rsid w:val="00C86115"/>
    <w:rsid w:val="00C95407"/>
    <w:rsid w:val="00C95A46"/>
    <w:rsid w:val="00C9655F"/>
    <w:rsid w:val="00C973FF"/>
    <w:rsid w:val="00CA004B"/>
    <w:rsid w:val="00CA05D4"/>
    <w:rsid w:val="00CA40BD"/>
    <w:rsid w:val="00CB2D9D"/>
    <w:rsid w:val="00CB2EAA"/>
    <w:rsid w:val="00CB4522"/>
    <w:rsid w:val="00CC0AA8"/>
    <w:rsid w:val="00CC2EA1"/>
    <w:rsid w:val="00CC63CA"/>
    <w:rsid w:val="00CC7899"/>
    <w:rsid w:val="00CD099F"/>
    <w:rsid w:val="00CD1193"/>
    <w:rsid w:val="00CD2B4D"/>
    <w:rsid w:val="00CD39F1"/>
    <w:rsid w:val="00CD4108"/>
    <w:rsid w:val="00CE03C7"/>
    <w:rsid w:val="00CE77E2"/>
    <w:rsid w:val="00CF0F23"/>
    <w:rsid w:val="00CF3A1A"/>
    <w:rsid w:val="00CF41DD"/>
    <w:rsid w:val="00CF76EC"/>
    <w:rsid w:val="00D0423F"/>
    <w:rsid w:val="00D04932"/>
    <w:rsid w:val="00D054F0"/>
    <w:rsid w:val="00D1673F"/>
    <w:rsid w:val="00D211BF"/>
    <w:rsid w:val="00D211EF"/>
    <w:rsid w:val="00D2201A"/>
    <w:rsid w:val="00D2318F"/>
    <w:rsid w:val="00D24249"/>
    <w:rsid w:val="00D304E3"/>
    <w:rsid w:val="00D31E9A"/>
    <w:rsid w:val="00D32A3A"/>
    <w:rsid w:val="00D32B8A"/>
    <w:rsid w:val="00D342CF"/>
    <w:rsid w:val="00D37848"/>
    <w:rsid w:val="00D41922"/>
    <w:rsid w:val="00D42F32"/>
    <w:rsid w:val="00D4584D"/>
    <w:rsid w:val="00D463CC"/>
    <w:rsid w:val="00D476D7"/>
    <w:rsid w:val="00D52F74"/>
    <w:rsid w:val="00D54F49"/>
    <w:rsid w:val="00D56454"/>
    <w:rsid w:val="00D56829"/>
    <w:rsid w:val="00D627E9"/>
    <w:rsid w:val="00D63637"/>
    <w:rsid w:val="00D6397F"/>
    <w:rsid w:val="00D67402"/>
    <w:rsid w:val="00D70702"/>
    <w:rsid w:val="00D721DB"/>
    <w:rsid w:val="00D838D8"/>
    <w:rsid w:val="00D8565D"/>
    <w:rsid w:val="00D86D34"/>
    <w:rsid w:val="00D916DC"/>
    <w:rsid w:val="00D96931"/>
    <w:rsid w:val="00DA4D79"/>
    <w:rsid w:val="00DA5D98"/>
    <w:rsid w:val="00DB2487"/>
    <w:rsid w:val="00DB2EF2"/>
    <w:rsid w:val="00DB4EBB"/>
    <w:rsid w:val="00DB7345"/>
    <w:rsid w:val="00DC0B5A"/>
    <w:rsid w:val="00DC3171"/>
    <w:rsid w:val="00DC399C"/>
    <w:rsid w:val="00DC47F7"/>
    <w:rsid w:val="00DC528E"/>
    <w:rsid w:val="00DC7649"/>
    <w:rsid w:val="00DD5E93"/>
    <w:rsid w:val="00DD790D"/>
    <w:rsid w:val="00DE3725"/>
    <w:rsid w:val="00DE6064"/>
    <w:rsid w:val="00DE7247"/>
    <w:rsid w:val="00DF0000"/>
    <w:rsid w:val="00DF1E4F"/>
    <w:rsid w:val="00DF2DF1"/>
    <w:rsid w:val="00DF4E25"/>
    <w:rsid w:val="00DF545E"/>
    <w:rsid w:val="00E00295"/>
    <w:rsid w:val="00E03575"/>
    <w:rsid w:val="00E04FED"/>
    <w:rsid w:val="00E06751"/>
    <w:rsid w:val="00E07902"/>
    <w:rsid w:val="00E110BD"/>
    <w:rsid w:val="00E14E05"/>
    <w:rsid w:val="00E156DF"/>
    <w:rsid w:val="00E16E9B"/>
    <w:rsid w:val="00E1764E"/>
    <w:rsid w:val="00E20BFA"/>
    <w:rsid w:val="00E23242"/>
    <w:rsid w:val="00E23CA8"/>
    <w:rsid w:val="00E2410A"/>
    <w:rsid w:val="00E242FF"/>
    <w:rsid w:val="00E32006"/>
    <w:rsid w:val="00E323B1"/>
    <w:rsid w:val="00E332B7"/>
    <w:rsid w:val="00E3330C"/>
    <w:rsid w:val="00E33764"/>
    <w:rsid w:val="00E350C7"/>
    <w:rsid w:val="00E37E4C"/>
    <w:rsid w:val="00E4485D"/>
    <w:rsid w:val="00E510AD"/>
    <w:rsid w:val="00E52FEF"/>
    <w:rsid w:val="00E5353E"/>
    <w:rsid w:val="00E53A96"/>
    <w:rsid w:val="00E5772E"/>
    <w:rsid w:val="00E57C75"/>
    <w:rsid w:val="00E60DEC"/>
    <w:rsid w:val="00E62137"/>
    <w:rsid w:val="00E648DC"/>
    <w:rsid w:val="00E70C31"/>
    <w:rsid w:val="00E72743"/>
    <w:rsid w:val="00E74ACD"/>
    <w:rsid w:val="00E74E1A"/>
    <w:rsid w:val="00E77633"/>
    <w:rsid w:val="00E84685"/>
    <w:rsid w:val="00E852AA"/>
    <w:rsid w:val="00E872FA"/>
    <w:rsid w:val="00E909CE"/>
    <w:rsid w:val="00E923A7"/>
    <w:rsid w:val="00E93BDF"/>
    <w:rsid w:val="00E96128"/>
    <w:rsid w:val="00E966E0"/>
    <w:rsid w:val="00E96E72"/>
    <w:rsid w:val="00EA2B1C"/>
    <w:rsid w:val="00EA3193"/>
    <w:rsid w:val="00EA5CBB"/>
    <w:rsid w:val="00EB0327"/>
    <w:rsid w:val="00EB0CF1"/>
    <w:rsid w:val="00EB2837"/>
    <w:rsid w:val="00EB2F40"/>
    <w:rsid w:val="00EB6670"/>
    <w:rsid w:val="00EB7279"/>
    <w:rsid w:val="00EB7579"/>
    <w:rsid w:val="00EE3663"/>
    <w:rsid w:val="00EE42E4"/>
    <w:rsid w:val="00EE4A59"/>
    <w:rsid w:val="00F00E68"/>
    <w:rsid w:val="00F00F5C"/>
    <w:rsid w:val="00F02B84"/>
    <w:rsid w:val="00F04595"/>
    <w:rsid w:val="00F04919"/>
    <w:rsid w:val="00F0539B"/>
    <w:rsid w:val="00F066A0"/>
    <w:rsid w:val="00F06E38"/>
    <w:rsid w:val="00F10BBB"/>
    <w:rsid w:val="00F139C8"/>
    <w:rsid w:val="00F21734"/>
    <w:rsid w:val="00F25AA1"/>
    <w:rsid w:val="00F25B45"/>
    <w:rsid w:val="00F25E1B"/>
    <w:rsid w:val="00F30601"/>
    <w:rsid w:val="00F3139D"/>
    <w:rsid w:val="00F3252A"/>
    <w:rsid w:val="00F32F70"/>
    <w:rsid w:val="00F3314B"/>
    <w:rsid w:val="00F36BEC"/>
    <w:rsid w:val="00F37F6A"/>
    <w:rsid w:val="00F450AB"/>
    <w:rsid w:val="00F455FC"/>
    <w:rsid w:val="00F507A6"/>
    <w:rsid w:val="00F50FED"/>
    <w:rsid w:val="00F51847"/>
    <w:rsid w:val="00F54D08"/>
    <w:rsid w:val="00F60142"/>
    <w:rsid w:val="00F63555"/>
    <w:rsid w:val="00F64078"/>
    <w:rsid w:val="00F66B06"/>
    <w:rsid w:val="00F67ECE"/>
    <w:rsid w:val="00F71896"/>
    <w:rsid w:val="00F71A37"/>
    <w:rsid w:val="00F72BEF"/>
    <w:rsid w:val="00F75297"/>
    <w:rsid w:val="00F754DE"/>
    <w:rsid w:val="00F77F55"/>
    <w:rsid w:val="00F82EC9"/>
    <w:rsid w:val="00F861F8"/>
    <w:rsid w:val="00F87301"/>
    <w:rsid w:val="00F92331"/>
    <w:rsid w:val="00F93893"/>
    <w:rsid w:val="00F969A5"/>
    <w:rsid w:val="00FA24C0"/>
    <w:rsid w:val="00FA6055"/>
    <w:rsid w:val="00FA6158"/>
    <w:rsid w:val="00FA69B7"/>
    <w:rsid w:val="00FB04BF"/>
    <w:rsid w:val="00FB12FF"/>
    <w:rsid w:val="00FB477A"/>
    <w:rsid w:val="00FB5AEF"/>
    <w:rsid w:val="00FB5F7A"/>
    <w:rsid w:val="00FC2F3B"/>
    <w:rsid w:val="00FC6D21"/>
    <w:rsid w:val="00FD295E"/>
    <w:rsid w:val="00FD70D5"/>
    <w:rsid w:val="00FD74C2"/>
    <w:rsid w:val="00FE2092"/>
    <w:rsid w:val="00FE31AD"/>
    <w:rsid w:val="00FE4570"/>
    <w:rsid w:val="00FF5302"/>
    <w:rsid w:val="00FF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7FED2"/>
  <w15:chartTrackingRefBased/>
  <w15:docId w15:val="{6DF9A66C-2B2C-4366-87A2-D51FEE07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A1A"/>
    <w:pPr>
      <w:ind w:left="720"/>
      <w:contextualSpacing/>
    </w:pPr>
  </w:style>
  <w:style w:type="paragraph" w:styleId="Header">
    <w:name w:val="header"/>
    <w:basedOn w:val="Normal"/>
    <w:link w:val="HeaderChar"/>
    <w:uiPriority w:val="99"/>
    <w:unhideWhenUsed/>
    <w:rsid w:val="00C8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8EE"/>
  </w:style>
  <w:style w:type="paragraph" w:styleId="Footer">
    <w:name w:val="footer"/>
    <w:basedOn w:val="Normal"/>
    <w:link w:val="FooterChar"/>
    <w:uiPriority w:val="99"/>
    <w:unhideWhenUsed/>
    <w:rsid w:val="00C8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8EE"/>
  </w:style>
  <w:style w:type="paragraph" w:customStyle="1" w:styleId="cdt4ke">
    <w:name w:val="cdt4ke"/>
    <w:basedOn w:val="Normal"/>
    <w:rsid w:val="00D47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4570"/>
    <w:rPr>
      <w:color w:val="0000FF"/>
      <w:u w:val="single"/>
    </w:rPr>
  </w:style>
  <w:style w:type="paragraph" w:customStyle="1" w:styleId="metainfo">
    <w:name w:val="metainfo"/>
    <w:basedOn w:val="Normal"/>
    <w:rsid w:val="00FE4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info1">
    <w:name w:val="metainfo1"/>
    <w:basedOn w:val="DefaultParagraphFont"/>
    <w:rsid w:val="00FE4570"/>
  </w:style>
  <w:style w:type="character" w:customStyle="1" w:styleId="divider">
    <w:name w:val="divider"/>
    <w:basedOn w:val="DefaultParagraphFont"/>
    <w:rsid w:val="00FE4570"/>
  </w:style>
  <w:style w:type="paragraph" w:customStyle="1" w:styleId="Body">
    <w:name w:val="Body"/>
    <w:rsid w:val="00243803"/>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s24">
    <w:name w:val="s24"/>
    <w:basedOn w:val="DefaultParagraphFont"/>
    <w:rsid w:val="00300A22"/>
  </w:style>
  <w:style w:type="character" w:styleId="UnresolvedMention">
    <w:name w:val="Unresolved Mention"/>
    <w:basedOn w:val="DefaultParagraphFont"/>
    <w:uiPriority w:val="99"/>
    <w:semiHidden/>
    <w:unhideWhenUsed/>
    <w:rsid w:val="005A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384">
      <w:bodyDiv w:val="1"/>
      <w:marLeft w:val="0"/>
      <w:marRight w:val="0"/>
      <w:marTop w:val="0"/>
      <w:marBottom w:val="0"/>
      <w:divBdr>
        <w:top w:val="none" w:sz="0" w:space="0" w:color="auto"/>
        <w:left w:val="none" w:sz="0" w:space="0" w:color="auto"/>
        <w:bottom w:val="none" w:sz="0" w:space="0" w:color="auto"/>
        <w:right w:val="none" w:sz="0" w:space="0" w:color="auto"/>
      </w:divBdr>
    </w:div>
    <w:div w:id="148907554">
      <w:bodyDiv w:val="1"/>
      <w:marLeft w:val="0"/>
      <w:marRight w:val="0"/>
      <w:marTop w:val="0"/>
      <w:marBottom w:val="0"/>
      <w:divBdr>
        <w:top w:val="none" w:sz="0" w:space="0" w:color="auto"/>
        <w:left w:val="none" w:sz="0" w:space="0" w:color="auto"/>
        <w:bottom w:val="none" w:sz="0" w:space="0" w:color="auto"/>
        <w:right w:val="none" w:sz="0" w:space="0" w:color="auto"/>
      </w:divBdr>
    </w:div>
    <w:div w:id="570693991">
      <w:bodyDiv w:val="1"/>
      <w:marLeft w:val="0"/>
      <w:marRight w:val="0"/>
      <w:marTop w:val="0"/>
      <w:marBottom w:val="0"/>
      <w:divBdr>
        <w:top w:val="none" w:sz="0" w:space="0" w:color="auto"/>
        <w:left w:val="none" w:sz="0" w:space="0" w:color="auto"/>
        <w:bottom w:val="none" w:sz="0" w:space="0" w:color="auto"/>
        <w:right w:val="none" w:sz="0" w:space="0" w:color="auto"/>
      </w:divBdr>
    </w:div>
    <w:div w:id="646477163">
      <w:bodyDiv w:val="1"/>
      <w:marLeft w:val="0"/>
      <w:marRight w:val="0"/>
      <w:marTop w:val="0"/>
      <w:marBottom w:val="0"/>
      <w:divBdr>
        <w:top w:val="none" w:sz="0" w:space="0" w:color="auto"/>
        <w:left w:val="none" w:sz="0" w:space="0" w:color="auto"/>
        <w:bottom w:val="none" w:sz="0" w:space="0" w:color="auto"/>
        <w:right w:val="none" w:sz="0" w:space="0" w:color="auto"/>
      </w:divBdr>
    </w:div>
    <w:div w:id="779492613">
      <w:bodyDiv w:val="1"/>
      <w:marLeft w:val="0"/>
      <w:marRight w:val="0"/>
      <w:marTop w:val="0"/>
      <w:marBottom w:val="0"/>
      <w:divBdr>
        <w:top w:val="none" w:sz="0" w:space="0" w:color="auto"/>
        <w:left w:val="none" w:sz="0" w:space="0" w:color="auto"/>
        <w:bottom w:val="none" w:sz="0" w:space="0" w:color="auto"/>
        <w:right w:val="none" w:sz="0" w:space="0" w:color="auto"/>
      </w:divBdr>
    </w:div>
    <w:div w:id="988706687">
      <w:bodyDiv w:val="1"/>
      <w:marLeft w:val="0"/>
      <w:marRight w:val="0"/>
      <w:marTop w:val="0"/>
      <w:marBottom w:val="0"/>
      <w:divBdr>
        <w:top w:val="none" w:sz="0" w:space="0" w:color="auto"/>
        <w:left w:val="none" w:sz="0" w:space="0" w:color="auto"/>
        <w:bottom w:val="none" w:sz="0" w:space="0" w:color="auto"/>
        <w:right w:val="none" w:sz="0" w:space="0" w:color="auto"/>
      </w:divBdr>
    </w:div>
    <w:div w:id="1241871893">
      <w:bodyDiv w:val="1"/>
      <w:marLeft w:val="0"/>
      <w:marRight w:val="0"/>
      <w:marTop w:val="0"/>
      <w:marBottom w:val="0"/>
      <w:divBdr>
        <w:top w:val="none" w:sz="0" w:space="0" w:color="auto"/>
        <w:left w:val="none" w:sz="0" w:space="0" w:color="auto"/>
        <w:bottom w:val="none" w:sz="0" w:space="0" w:color="auto"/>
        <w:right w:val="none" w:sz="0" w:space="0" w:color="auto"/>
      </w:divBdr>
    </w:div>
    <w:div w:id="1678773751">
      <w:bodyDiv w:val="1"/>
      <w:marLeft w:val="0"/>
      <w:marRight w:val="0"/>
      <w:marTop w:val="0"/>
      <w:marBottom w:val="0"/>
      <w:divBdr>
        <w:top w:val="none" w:sz="0" w:space="0" w:color="auto"/>
        <w:left w:val="none" w:sz="0" w:space="0" w:color="auto"/>
        <w:bottom w:val="none" w:sz="0" w:space="0" w:color="auto"/>
        <w:right w:val="none" w:sz="0" w:space="0" w:color="auto"/>
      </w:divBdr>
    </w:div>
    <w:div w:id="17822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Dove</dc:creator>
  <cp:keywords/>
  <dc:description/>
  <cp:lastModifiedBy>Parish Clerk</cp:lastModifiedBy>
  <cp:revision>5</cp:revision>
  <cp:lastPrinted>2022-04-14T13:46:00Z</cp:lastPrinted>
  <dcterms:created xsi:type="dcterms:W3CDTF">2022-05-10T11:32:00Z</dcterms:created>
  <dcterms:modified xsi:type="dcterms:W3CDTF">2022-05-12T12:46:00Z</dcterms:modified>
</cp:coreProperties>
</file>